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C6" w:rsidRDefault="004A1BC6" w:rsidP="004A1BC6">
      <w:pPr>
        <w:pStyle w:val="ad"/>
        <w:rPr>
          <w:rFonts w:ascii="TH SarabunIT๙" w:hAnsi="TH SarabunIT๙" w:cs="TH SarabunIT๙"/>
          <w:spacing w:val="-8"/>
          <w:sz w:val="36"/>
          <w:szCs w:val="36"/>
          <w:cs/>
        </w:rPr>
      </w:pPr>
      <w:r w:rsidRPr="00ED5F38">
        <w:rPr>
          <w:rFonts w:ascii="TH SarabunIT๙" w:hAnsi="TH SarabunIT๙" w:cs="TH SarabunIT๙"/>
          <w:spacing w:val="-8"/>
          <w:sz w:val="36"/>
          <w:szCs w:val="36"/>
          <w:cs/>
        </w:rPr>
        <w:t>การรายงานผลการตรวจสอบภายใน</w:t>
      </w:r>
      <w:r w:rsidR="0026245B">
        <w:rPr>
          <w:rFonts w:ascii="TH SarabunIT๙" w:hAnsi="TH SarabunIT๙" w:cs="TH SarabunIT๙"/>
          <w:spacing w:val="-8"/>
          <w:sz w:val="36"/>
          <w:szCs w:val="36"/>
          <w:cs/>
        </w:rPr>
        <w:t>องค์การบริหารส่วนตำบลพิเทน</w:t>
      </w:r>
      <w:r w:rsidR="00996D1B">
        <w:rPr>
          <w:rFonts w:ascii="TH SarabunIT๙" w:hAnsi="TH SarabunIT๙" w:cs="TH SarabunIT๙" w:hint="cs"/>
          <w:spacing w:val="-8"/>
          <w:sz w:val="36"/>
          <w:szCs w:val="36"/>
          <w:cs/>
        </w:rPr>
        <w:t xml:space="preserve">  ประจำปี 2560</w:t>
      </w:r>
    </w:p>
    <w:p w:rsidR="00690C53" w:rsidRPr="00ED5F38" w:rsidRDefault="0026245B" w:rsidP="004A1BC6">
      <w:pPr>
        <w:pStyle w:val="ad"/>
        <w:rPr>
          <w:rFonts w:ascii="TH SarabunIT๙" w:hAnsi="TH SarabunIT๙" w:cs="TH SarabunIT๙"/>
          <w:spacing w:val="-8"/>
          <w:sz w:val="36"/>
          <w:szCs w:val="36"/>
          <w:cs/>
        </w:rPr>
      </w:pPr>
      <w:r>
        <w:rPr>
          <w:rFonts w:ascii="TH SarabunIT๙" w:hAnsi="TH SarabunIT๙" w:cs="TH SarabunIT๙" w:hint="cs"/>
          <w:spacing w:val="-8"/>
          <w:sz w:val="36"/>
          <w:szCs w:val="36"/>
          <w:cs/>
        </w:rPr>
        <w:t>อำเภอทุ่งยางแดง  จังหวัดปัตตานี</w:t>
      </w:r>
    </w:p>
    <w:p w:rsidR="004A1BC6" w:rsidRPr="00ED5F38" w:rsidRDefault="004A1BC6" w:rsidP="004A1BC6">
      <w:pPr>
        <w:pStyle w:val="ad"/>
        <w:jc w:val="left"/>
        <w:rPr>
          <w:rFonts w:ascii="TH SarabunIT๙" w:hAnsi="TH SarabunIT๙" w:cs="TH SarabunIT๙"/>
          <w:spacing w:val="-8"/>
          <w:sz w:val="36"/>
          <w:szCs w:val="36"/>
        </w:rPr>
      </w:pPr>
    </w:p>
    <w:p w:rsidR="004A1BC6" w:rsidRPr="00ED5F38" w:rsidRDefault="004A1BC6" w:rsidP="004A1BC6">
      <w:pPr>
        <w:pStyle w:val="ad"/>
        <w:jc w:val="thaiDistribute"/>
        <w:rPr>
          <w:rFonts w:ascii="TH SarabunIT๙" w:hAnsi="TH SarabunIT๙" w:cs="TH SarabunIT๙"/>
          <w:b w:val="0"/>
          <w:bCs w:val="0"/>
          <w:spacing w:val="-8"/>
          <w:sz w:val="34"/>
          <w:szCs w:val="34"/>
        </w:rPr>
      </w:pPr>
      <w:r w:rsidRPr="00ED5F38">
        <w:rPr>
          <w:rFonts w:ascii="TH SarabunIT๙" w:hAnsi="TH SarabunIT๙" w:cs="TH SarabunIT๙"/>
          <w:spacing w:val="-8"/>
          <w:sz w:val="36"/>
          <w:szCs w:val="36"/>
          <w:cs/>
        </w:rPr>
        <w:tab/>
      </w:r>
      <w:r w:rsidRPr="00ED5F38">
        <w:rPr>
          <w:rFonts w:ascii="TH SarabunIT๙" w:hAnsi="TH SarabunIT๙" w:cs="TH SarabunIT๙"/>
          <w:spacing w:val="-8"/>
          <w:sz w:val="34"/>
          <w:szCs w:val="34"/>
          <w:cs/>
        </w:rPr>
        <w:t>รายงานผลการตรวจสอบ</w:t>
      </w: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 xml:space="preserve">  คือ  หลักฐานที่เจ้าหน้าที่ตรวจสอบภายในจัดทำขึ้นหลังจากการตรวจสอบ   สำนัก/กองต่างๆของ</w:t>
      </w:r>
      <w:r w:rsidR="0026245B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องค์การบริหารส่วนตำบลพิเทน</w:t>
      </w: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เสร็จสิ้นลง    เพื่อเสนอผู้บริหารและผู้เกี่ยวข้องทราบถึง    ผลการตรวจสอบตามแผนการตรวจสอบที่ได้รับอนุมัติแล้ว    เพื่อให้การปฏิบัติงานของสำนัก/กองต่างๆของ</w:t>
      </w:r>
      <w:r w:rsidR="0026245B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องค์การบริหารส่วนตำบลพิเทน</w:t>
      </w: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 xml:space="preserve">  มีประสิทธิภาพยิ่งขึ้น</w:t>
      </w:r>
    </w:p>
    <w:p w:rsidR="004A1BC6" w:rsidRPr="00ED5F38" w:rsidRDefault="004A1BC6" w:rsidP="004A1BC6">
      <w:pPr>
        <w:pStyle w:val="ad"/>
        <w:jc w:val="left"/>
        <w:rPr>
          <w:rFonts w:ascii="TH SarabunIT๙" w:hAnsi="TH SarabunIT๙" w:cs="TH SarabunIT๙"/>
          <w:spacing w:val="-8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ab/>
      </w:r>
      <w:r w:rsidRPr="00ED5F38">
        <w:rPr>
          <w:rFonts w:ascii="TH SarabunIT๙" w:hAnsi="TH SarabunIT๙" w:cs="TH SarabunIT๙"/>
          <w:spacing w:val="-8"/>
          <w:sz w:val="34"/>
          <w:szCs w:val="34"/>
          <w:cs/>
        </w:rPr>
        <w:t>การจัดทำรายงานผลการตรวจสอบ</w:t>
      </w:r>
    </w:p>
    <w:p w:rsidR="004A1BC6" w:rsidRPr="00ED5F38" w:rsidRDefault="004A1BC6" w:rsidP="004A1BC6">
      <w:pPr>
        <w:pStyle w:val="ad"/>
        <w:jc w:val="thaiDistribute"/>
        <w:rPr>
          <w:rFonts w:ascii="TH SarabunIT๙" w:hAnsi="TH SarabunIT๙" w:cs="TH SarabunIT๙"/>
          <w:b w:val="0"/>
          <w:bCs w:val="0"/>
          <w:spacing w:val="-8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ab/>
        <w:t>เมื่อ</w:t>
      </w:r>
      <w:r w:rsidR="006A5BA5"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เจ้าหน้าที่ตรวจสอบภายใน</w:t>
      </w: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ได้ปฏิบัติงานตรวจสอบ</w:t>
      </w:r>
      <w:r w:rsidR="006A5BA5"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สำนัก/กองต่างๆของ</w:t>
      </w:r>
      <w:r w:rsidR="0026245B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องค์การบริหารส่วนตำบลพิเทน</w:t>
      </w:r>
      <w:r w:rsidR="007B7F83">
        <w:rPr>
          <w:rFonts w:ascii="TH SarabunIT๙" w:hAnsi="TH SarabunIT๙" w:cs="TH SarabunIT๙" w:hint="cs"/>
          <w:b w:val="0"/>
          <w:bCs w:val="0"/>
          <w:spacing w:val="-8"/>
          <w:sz w:val="34"/>
          <w:szCs w:val="34"/>
          <w:cs/>
        </w:rPr>
        <w:t xml:space="preserve"> </w:t>
      </w: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 xml:space="preserve">เสร็จสิ้น </w:t>
      </w:r>
      <w:r w:rsidR="006A5BA5"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ได้</w:t>
      </w: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รวบรวมข้อมูลที่ได้จากการตรวจสอบ  มาจัดทำรายงานผลการตรวจสอบ ดังนี้</w:t>
      </w:r>
    </w:p>
    <w:p w:rsidR="004A1BC6" w:rsidRPr="00ED5F38" w:rsidRDefault="004A1BC6" w:rsidP="004A1BC6">
      <w:pPr>
        <w:pStyle w:val="ad"/>
        <w:numPr>
          <w:ilvl w:val="0"/>
          <w:numId w:val="34"/>
        </w:numPr>
        <w:jc w:val="left"/>
        <w:rPr>
          <w:rFonts w:ascii="TH SarabunIT๙" w:hAnsi="TH SarabunIT๙" w:cs="TH SarabunIT๙"/>
          <w:i/>
          <w:iCs/>
          <w:spacing w:val="-8"/>
          <w:sz w:val="34"/>
          <w:szCs w:val="34"/>
        </w:rPr>
      </w:pPr>
      <w:r w:rsidRPr="00ED5F38">
        <w:rPr>
          <w:rFonts w:ascii="TH SarabunIT๙" w:hAnsi="TH SarabunIT๙" w:cs="TH SarabunIT๙"/>
          <w:i/>
          <w:iCs/>
          <w:spacing w:val="-8"/>
          <w:sz w:val="34"/>
          <w:szCs w:val="34"/>
          <w:cs/>
        </w:rPr>
        <w:t>รายงานผลการตรวจสอบประจำ</w:t>
      </w:r>
      <w:r w:rsidR="005B07B7" w:rsidRPr="00ED5F38">
        <w:rPr>
          <w:rFonts w:ascii="TH SarabunIT๙" w:hAnsi="TH SarabunIT๙" w:cs="TH SarabunIT๙"/>
          <w:i/>
          <w:iCs/>
          <w:spacing w:val="-8"/>
          <w:sz w:val="34"/>
          <w:szCs w:val="34"/>
          <w:cs/>
        </w:rPr>
        <w:t>งวด</w:t>
      </w:r>
    </w:p>
    <w:p w:rsidR="004A1BC6" w:rsidRPr="00ED5F38" w:rsidRDefault="004A1BC6" w:rsidP="004A1BC6">
      <w:pPr>
        <w:pStyle w:val="ad"/>
        <w:ind w:firstLine="720"/>
        <w:jc w:val="thaiDistribute"/>
        <w:rPr>
          <w:rFonts w:ascii="TH SarabunIT๙" w:hAnsi="TH SarabunIT๙" w:cs="TH SarabunIT๙"/>
          <w:b w:val="0"/>
          <w:bCs w:val="0"/>
          <w:spacing w:val="-8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 xml:space="preserve">        เป็นรายงานที่จัดทำเพื่อเสนอ</w:t>
      </w:r>
      <w:r w:rsidR="000D1CC1"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ผู้บริหาร</w:t>
      </w: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ภายหลังจากดำเนินการตรวจสอบแต่ละงวดเสร็จสิ้นแล้ว ซึ่งจะเป็นรายงานรวมของทุก</w:t>
      </w:r>
      <w:r w:rsidR="000D1CC1"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สำนัก/กองต่างๆของ</w:t>
      </w:r>
      <w:r w:rsidR="0026245B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องค์การบริหารส่วนตำบลพิเทน</w:t>
      </w:r>
      <w:r w:rsidR="000D1CC1"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 xml:space="preserve"> </w:t>
      </w: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>ที่เข้าตรวจสอบ  โดยสาระสำคัญในรายงาน   ผลการตรวจสอบประจำงวดควรประกอบด้วยดังนี้</w:t>
      </w:r>
    </w:p>
    <w:p w:rsidR="004A1BC6" w:rsidRPr="00ED5F38" w:rsidRDefault="004A1BC6" w:rsidP="004A1BC6">
      <w:pPr>
        <w:pStyle w:val="ad"/>
        <w:numPr>
          <w:ilvl w:val="1"/>
          <w:numId w:val="34"/>
        </w:numPr>
        <w:tabs>
          <w:tab w:val="num" w:pos="1134"/>
        </w:tabs>
        <w:ind w:hanging="666"/>
        <w:jc w:val="left"/>
        <w:rPr>
          <w:rFonts w:ascii="TH SarabunIT๙" w:hAnsi="TH SarabunIT๙" w:cs="TH SarabunIT๙"/>
          <w:b w:val="0"/>
          <w:bCs w:val="0"/>
          <w:spacing w:val="-8"/>
          <w:sz w:val="34"/>
          <w:szCs w:val="34"/>
          <w:u w:val="single"/>
        </w:rPr>
      </w:pP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u w:val="single"/>
          <w:cs/>
        </w:rPr>
        <w:t>บทนำ</w:t>
      </w:r>
    </w:p>
    <w:p w:rsidR="004A1BC6" w:rsidRPr="00ED5F38" w:rsidRDefault="004A1BC6" w:rsidP="004A1BC6">
      <w:pPr>
        <w:pStyle w:val="ad"/>
        <w:ind w:firstLine="1440"/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pacing w:val="-8"/>
          <w:sz w:val="34"/>
          <w:szCs w:val="34"/>
          <w:cs/>
        </w:rPr>
        <w:t xml:space="preserve">1.1)  </w:t>
      </w:r>
      <w:r w:rsidR="005B07B7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เรื่องที่ตรวจสอบ  ตามแผนการตรวจสอบประจำปี</w:t>
      </w:r>
    </w:p>
    <w:p w:rsidR="004A1BC6" w:rsidRPr="00ED5F38" w:rsidRDefault="004A1BC6" w:rsidP="004A1BC6">
      <w:pPr>
        <w:pStyle w:val="ad"/>
        <w:ind w:firstLine="1440"/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1.2) วัตถุประสงค์การตรวจสอบ คือ เป้าหมายการตรวจสอบเพื่อให้ผู้อ่านรายงานทราบวัตถุประสงค์ของการตรวจสอบในแต่ละเรื่องที่ได้ตรวจสอบ</w:t>
      </w:r>
    </w:p>
    <w:p w:rsidR="004A1BC6" w:rsidRPr="00ED5F38" w:rsidRDefault="004A1BC6" w:rsidP="004A1BC6">
      <w:pPr>
        <w:pStyle w:val="ad"/>
        <w:ind w:firstLine="1440"/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1.3) ขอบเขตและวิธีการตรวจสอบ  เป็นการแสดงถึงขอบเขตงานที่ได้ทำการ  ตรวจสอบว่าครอบคลุมถึงเรื่องต่างๆ มากน้อยเพียงใด ได้แก่ </w:t>
      </w:r>
      <w:r w:rsidR="005B07B7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เรื่องที่ตรวจสอบ และปริมาณการตรวจสอบ รวมทั้งวิธีการที่ใช้ในการตรวจสอบ เช่น ตรวจสอบเอกสาร สัมภาษณ์ สังเกตการณ์ สอบทานการปฏิบัติงาน  เป็นต้น</w:t>
      </w:r>
    </w:p>
    <w:p w:rsidR="004A1BC6" w:rsidRPr="00ED5F38" w:rsidRDefault="004A1BC6" w:rsidP="004A1BC6">
      <w:pPr>
        <w:pStyle w:val="ad"/>
        <w:ind w:firstLine="1440"/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1.4) ระยะเวลาการตรวจสอบ เป็นการแสดงระยะเวลาที่เข้าตรวจสอบ</w:t>
      </w:r>
      <w:r w:rsidR="005B07B7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</w:t>
      </w:r>
    </w:p>
    <w:p w:rsidR="004A1BC6" w:rsidRPr="00ED5F38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 xml:space="preserve"> 2) 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u w:val="single"/>
          <w:cs/>
        </w:rPr>
        <w:t>สรุปผลการตรวจสอบ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 เป็นการแสดงถึงข้อตรวจพบที่ได้จากการปฏิบัติงาน    ตรวจสอบ  โดยกล่าวถึงเรื่องดังนี้</w:t>
      </w:r>
    </w:p>
    <w:p w:rsidR="004A1BC6" w:rsidRPr="00ED5F38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>2.1) หลักเกณฑ์/ สิ่งที่ควรจะเป็น(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</w:rPr>
        <w:t>Criteria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)  คือ สิ่งที่ใช้เป็นเกณฑ์ในการ       เปรียบเทียบกับสภาพการดำเนินงานที่เกิดขึ้นจริงของเรื่องที่ตรวจสอบ  เช่น  กฎ  ระเบียบ แนวทางการการปฏิบัติงาน</w:t>
      </w:r>
      <w:r w:rsidR="0040585D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 เป็นต้น</w:t>
      </w:r>
    </w:p>
    <w:p w:rsidR="004A1BC6" w:rsidRPr="00ED5F38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>2.2) ข้อเท็จจริง/สิ่งที่เป็นอยู่ (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</w:rPr>
        <w:t>Condition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)    คือ ข้อเท็จจริงที่ตรวจพบได้ใน           การตรวจสอบ โดยได้รับการ</w:t>
      </w:r>
      <w:r w:rsidR="0040585D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ตรวจสอบแน่ชัดแล้วว่าถูกต้องและมี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ข้อมูลหลักฐานสนับสนุน</w:t>
      </w:r>
    </w:p>
    <w:p w:rsidR="004A1BC6" w:rsidRPr="00ED5F38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>2.3) ผลกระทบ (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</w:rPr>
        <w:t>Effects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)  คือ ความเสี่ยง/ผลเสียหาย/ปัญหาที่จะได้รับเนื่องจาก   สิ่งที่เป็นอยู่แตกต่างไปจากสิ่งที่ควรจะเป็น ซึ่งควรระบุผลกระทบที่ชัดเจน  อย่างไรก็ดี              การพิจารณาว่าผลกระทบนั้นมีสาระสำคัญที่ควรรายงานหรือไม่นั้น  อาจพิจารณาจาก             ความมากน้อยของผลกระทบ  ความถี่ของผลกระทบที่เกิดขึ้น  มีขอบเขตและระยะเวลา               ในการเกิดผลกระทบมากน้อยเพียงใด</w:t>
      </w:r>
    </w:p>
    <w:p w:rsidR="00996D1B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>2.4) สาเหตุ (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</w:rPr>
        <w:t>Causes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)  คือ เหตุผลของความแตกต่างระหว่างสิ่งที่ควรจะเป็นกับ   สิ่งที่เป็นอยู่ ซึ่งควรพิสูจน์ให้แน่ชัดว่าเกิดจากเหตุผลหรือสาเหตุที่แท้จริงใดบ้าง และมีความสำคัญหรือไม่ อย่างไร  เพื่อจะ</w:t>
      </w:r>
    </w:p>
    <w:p w:rsidR="00996D1B" w:rsidRDefault="00996D1B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</w:p>
    <w:p w:rsidR="00996D1B" w:rsidRDefault="00996D1B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</w:p>
    <w:p w:rsidR="00996D1B" w:rsidRDefault="00996D1B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ab/>
        <w:t>/ได้นำไปสู่...</w:t>
      </w:r>
    </w:p>
    <w:p w:rsidR="00996D1B" w:rsidRDefault="00996D1B" w:rsidP="00996D1B">
      <w:pPr>
        <w:pStyle w:val="ad"/>
        <w:tabs>
          <w:tab w:val="left" w:pos="1134"/>
        </w:tabs>
        <w:rPr>
          <w:rFonts w:ascii="TH SarabunIT๙" w:hAnsi="TH SarabunIT๙" w:cs="TH SarabunIT๙"/>
          <w:b w:val="0"/>
          <w:bCs w:val="0"/>
          <w:sz w:val="34"/>
          <w:szCs w:val="34"/>
        </w:rPr>
      </w:pP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lastRenderedPageBreak/>
        <w:t>-2-</w:t>
      </w:r>
    </w:p>
    <w:p w:rsidR="00996D1B" w:rsidRDefault="00996D1B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</w:p>
    <w:p w:rsidR="004A1BC6" w:rsidRPr="00ED5F38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ได้นำไปสู่ข้อเสนอแนะในการแก้ปัญหาให้ตรงกับสาเหตุที่เกิดขึ้น          ซึ่งสาเหตุที่เกิดปัญหาส่วนใหญ่มักเกิดจากการไม่มีระบบการควบคุมภายในที่ดี หรือมีระบบ     การควบคุมภายในแต่ไม่ปฏิบัติตามระบบที่กำหนด</w:t>
      </w:r>
    </w:p>
    <w:p w:rsidR="004A1BC6" w:rsidRPr="00ED5F38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>2.5) ข้อเสนอแนะ (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</w:rPr>
        <w:t>Recommendation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)  คือ ข้อคิดเห็น/ความเห็นเกี่ยวกับ             การปรับปรุงแก้ไขหรือพัฒนาการดำเนินงานให้มีประสิทธิภาพยิ่งขึ้น  อันจะทำให้งานบรรลุ            ผลสัมฤทธิ์  </w:t>
      </w:r>
      <w:r w:rsidR="008E364A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</w:t>
      </w:r>
    </w:p>
    <w:p w:rsidR="004A1BC6" w:rsidRPr="00ED5F38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>2.6) ความคิดเห็นของ</w:t>
      </w:r>
      <w:r w:rsidR="008E364A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เจ้าหน้</w:t>
      </w:r>
      <w:r w:rsidR="00BA718E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า</w:t>
      </w:r>
      <w:r w:rsidR="008E364A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ที่ตรวจสอบภายใน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 คือ ส่วนที่</w:t>
      </w:r>
      <w:r w:rsidR="008E364A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เจ้าหน้าที่ตรวจสอบภายใน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ชี้แจงหรือแสดงความเห็นต่อรายงานผลการตรวจสอบ</w:t>
      </w:r>
    </w:p>
    <w:p w:rsidR="004A1BC6" w:rsidRPr="00ED5F38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 xml:space="preserve">3)  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u w:val="single"/>
          <w:cs/>
        </w:rPr>
        <w:t>การติดตามผลการตรวจสอบครั้งก่อน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 จะเป็นการสรุปรายละเอียดที่สำคัญ        จากผลการติดตามผลการตรวจสอบว่าได้มีการดำเนินการตามที่ได้เสนอแนะไว้ในรายงานผล     การตรวจสอบของครั้งก่อนหรือไม่อย่างไร</w:t>
      </w:r>
    </w:p>
    <w:p w:rsidR="004A1BC6" w:rsidRPr="00ED5F38" w:rsidRDefault="004A1BC6" w:rsidP="004A1BC6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  <w:u w:val="single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 xml:space="preserve">4) 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u w:val="single"/>
          <w:cs/>
        </w:rPr>
        <w:t>ชื่อผู้รายงานและผู้ปฏิบัติงานตรวจสอบ</w:t>
      </w:r>
    </w:p>
    <w:p w:rsidR="004A1BC6" w:rsidRPr="00ED5F38" w:rsidRDefault="001B1D61" w:rsidP="001B1D61">
      <w:pPr>
        <w:pStyle w:val="ad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ab/>
        <w:t xml:space="preserve">เจ้าหน้าที่ตรวจสอบภายใน  </w:t>
      </w:r>
      <w:r w:rsidR="004A1BC6"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จัดทำรายงานผลการตรวจสอบประจำงวด </w:t>
      </w:r>
      <w:r w:rsidRPr="00ED5F38">
        <w:rPr>
          <w:rFonts w:ascii="TH SarabunIT๙" w:hAnsi="TH SarabunIT๙" w:cs="TH SarabunIT๙"/>
          <w:b w:val="0"/>
          <w:bCs w:val="0"/>
          <w:sz w:val="34"/>
          <w:szCs w:val="34"/>
          <w:cs/>
        </w:rPr>
        <w:t xml:space="preserve"> </w:t>
      </w:r>
    </w:p>
    <w:p w:rsidR="004A1BC6" w:rsidRPr="00ED5F38" w:rsidRDefault="004A1BC6" w:rsidP="004A1BC6">
      <w:pPr>
        <w:pStyle w:val="ad"/>
        <w:tabs>
          <w:tab w:val="left" w:pos="1134"/>
        </w:tabs>
        <w:ind w:left="1440"/>
        <w:jc w:val="thaiDistribute"/>
        <w:rPr>
          <w:rFonts w:ascii="TH SarabunIT๙" w:hAnsi="TH SarabunIT๙" w:cs="TH SarabunIT๙"/>
          <w:b w:val="0"/>
          <w:bCs w:val="0"/>
          <w:sz w:val="34"/>
          <w:szCs w:val="34"/>
        </w:rPr>
      </w:pPr>
    </w:p>
    <w:p w:rsidR="004A1BC6" w:rsidRPr="00ED5F38" w:rsidRDefault="004A1BC6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D5F38" w:rsidRDefault="00ED5F38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33521" w:rsidRPr="00ED5F38" w:rsidRDefault="00E3352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D5F38" w:rsidRDefault="00ED5F38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235CA" w:rsidRDefault="001235CA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96D1B" w:rsidRDefault="00996D1B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96D1B" w:rsidRDefault="00996D1B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96D1B" w:rsidRDefault="00996D1B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235CA" w:rsidRPr="00ED5F38" w:rsidRDefault="001235CA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D5F38" w:rsidRPr="00ED5F38" w:rsidRDefault="00ED5F38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A1BC6" w:rsidRDefault="004A1BC6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D5F38" w:rsidRDefault="00ED5F38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63201" w:rsidRPr="00476362" w:rsidRDefault="0026245B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763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องค์การบริหารส่วนตำบลพิเทน</w:t>
      </w:r>
      <w:r w:rsidR="00063201" w:rsidRPr="004763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635ACD" w:rsidRPr="004763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อำเภอ</w:t>
      </w:r>
      <w:r w:rsidR="00635ACD" w:rsidRPr="004763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ทุ่งยางแดง</w:t>
      </w:r>
      <w:r w:rsidR="00063201" w:rsidRPr="004763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635ACD" w:rsidRPr="004763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</w:t>
      </w:r>
      <w:r w:rsidR="00635ACD" w:rsidRPr="004763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ปัตตานี</w:t>
      </w:r>
    </w:p>
    <w:p w:rsidR="00063201" w:rsidRPr="00476362" w:rsidRDefault="0006320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763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สรุปการตรวจสอบภายใน</w:t>
      </w:r>
    </w:p>
    <w:p w:rsidR="00063201" w:rsidRPr="00476362" w:rsidRDefault="00063201" w:rsidP="000632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763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แนบแผนการตรวจสอบภายในประจำปีงบประมาณ</w:t>
      </w:r>
      <w:r w:rsidRPr="004763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4763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พ.ศ. </w:t>
      </w:r>
      <w:r w:rsidR="00723E1B" w:rsidRPr="00476362">
        <w:rPr>
          <w:rFonts w:ascii="TH SarabunIT๙" w:eastAsia="Times New Roman" w:hAnsi="TH SarabunIT๙" w:cs="TH SarabunIT๙"/>
          <w:b/>
          <w:bCs/>
          <w:sz w:val="32"/>
          <w:szCs w:val="32"/>
        </w:rPr>
        <w:t>2560</w:t>
      </w:r>
    </w:p>
    <w:p w:rsidR="00063201" w:rsidRDefault="00063201" w:rsidP="00063201"/>
    <w:tbl>
      <w:tblPr>
        <w:tblStyle w:val="a7"/>
        <w:tblW w:w="10490" w:type="dxa"/>
        <w:tblInd w:w="-459" w:type="dxa"/>
        <w:tblLook w:val="04A0" w:firstRow="1" w:lastRow="0" w:firstColumn="1" w:lastColumn="0" w:noHBand="0" w:noVBand="1"/>
      </w:tblPr>
      <w:tblGrid>
        <w:gridCol w:w="1708"/>
        <w:gridCol w:w="2653"/>
        <w:gridCol w:w="3011"/>
        <w:gridCol w:w="2126"/>
        <w:gridCol w:w="992"/>
      </w:tblGrid>
      <w:tr w:rsidR="00063201" w:rsidRPr="00A21536" w:rsidTr="00484DE5">
        <w:tc>
          <w:tcPr>
            <w:tcW w:w="1708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เรื่องที่ตรวจสอบ</w:t>
            </w:r>
          </w:p>
        </w:tc>
        <w:tc>
          <w:tcPr>
            <w:tcW w:w="2653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3011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126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992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RPr="00A21536" w:rsidTr="00484DE5">
        <w:tc>
          <w:tcPr>
            <w:tcW w:w="1708" w:type="dxa"/>
          </w:tcPr>
          <w:p w:rsidR="00063201" w:rsidRPr="00A21536" w:rsidRDefault="008D4958" w:rsidP="003766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3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การเบิกจ่ายใบเสร็จรับเงินและทะเบียนคุมใบเสร็จรับเงิน</w:t>
            </w:r>
          </w:p>
          <w:p w:rsidR="00063201" w:rsidRPr="00A21536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3" w:type="dxa"/>
          </w:tcPr>
          <w:p w:rsidR="00963A1A" w:rsidRPr="001D7DF3" w:rsidRDefault="007D1AE4" w:rsidP="007D1AE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D49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จากการตรวจสอบตาม  </w:t>
            </w:r>
            <w:r w:rsidR="00B46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63A1A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F7F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าด้วยการรับเง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กจ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ายเง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การฝากเง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รักษาเงิน และ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การตรวจเง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>
              <w:rPr>
                <w:rFonts w:ascii="TH SarabunIT๙" w:hAnsi="TH SarabunIT๙" w:cs="TH SarabunIT๙"/>
                <w:sz w:val="32"/>
                <w:szCs w:val="32"/>
                <w:cs/>
              </w:rPr>
              <w:t>นข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ององค์กรปกครองส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วนท้องถ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ิ่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>. 2547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63A1A" w:rsidRPr="00014D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  <w:r w:rsidR="00963A1A" w:rsidRPr="00014D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16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เมื่อสิ้นปีให้หัวหน้าหน่วยงานที่รับใบเสร็จรับเงินไปดำเนินการจัดเก็บเงิน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แจ้งให้หัวหน้าหน่วยงานคลังทราบว่า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มีใบเสร็จรับเงินอยู่ในความรับผิดชอบเล่มใด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เลขที่ใดถึง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เลขที่ใด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และได้ใช้ใบเสร็จรับเงินไปแล้วเล่มใด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เลขที่ใดถึงเลขที่ใด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13796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อย่างช้าไม่เกินวันที่สามสิบเอ็ด</w:t>
            </w:r>
            <w:r w:rsidR="00963A1A" w:rsidRPr="00137968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="00963A1A" w:rsidRPr="0013796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ตุลาคมของปีถัดไป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และให้หัวหน้าหน่วยงานคลังรวบรวมรายงานเสนอผ่านปลัดองค์กรปกครอง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เพื่อนำเสนอผู้บริหารท้องถิ่นทราบ</w:t>
            </w:r>
            <w:r w:rsidR="00963A1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การปฏิบัติไม่เป็นไปตามระเบียบ  การรายงานล่าช้ากว่ากำหนด  รายงาน  ณ  วันที่  </w:t>
            </w:r>
            <w:r w:rsidR="00963A1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พฤศจิกายน  </w:t>
            </w:r>
            <w:r w:rsidR="00963A1A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  <w:p w:rsidR="001042B5" w:rsidRPr="0037664F" w:rsidRDefault="0037664F" w:rsidP="0037664F">
            <w:pPr>
              <w:ind w:left="36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63A1A" w:rsidRPr="003766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ตรวจสอบรายงานการ</w:t>
            </w:r>
          </w:p>
          <w:p w:rsidR="00963A1A" w:rsidRPr="001042B5" w:rsidRDefault="00963A1A" w:rsidP="001042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42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เจาะปรุใบเสร็จรับเงินเมื่อสิ้นปีงบประมาณ ตามระเบียบ  ข้อ </w:t>
            </w:r>
            <w:r w:rsidRPr="001042B5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Pr="001042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42B5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</w:t>
            </w:r>
          </w:p>
          <w:p w:rsidR="00963A1A" w:rsidRPr="00E7030B" w:rsidRDefault="00963A1A" w:rsidP="00963A1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จากการตรวจสอบพบว่า  มีการเจาะปรุ</w:t>
            </w:r>
            <w:r w:rsidRPr="00014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ใบเสร็จรับเงินเมื่อสิ้นปีงบประมาณ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ตามระเบียบ  ตาม</w:t>
            </w:r>
            <w:r w:rsidRPr="00E7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  <w:r w:rsidRPr="00E703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17 </w:t>
            </w:r>
            <w:r w:rsidRPr="00E7030B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ใบเสร็จรับเงินเล่มใดใช้สำหรับรับเงินของปีใด</w:t>
            </w:r>
            <w:r w:rsidRPr="00E703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030B">
              <w:rPr>
                <w:rFonts w:ascii="TH SarabunIT๙" w:hAnsi="TH SarabunIT๙" w:cs="TH SarabunIT๙"/>
                <w:sz w:val="32"/>
                <w:szCs w:val="32"/>
                <w:cs/>
              </w:rPr>
              <w:t>ให้ใช้รับเงินภายในปีนั้นเท่านั้น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030B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เมื่อขึ้นปีใหม่ก็ให้ใช้ใบเสร็จรับเงินเล่มใหม่</w:t>
            </w:r>
            <w:r w:rsidRPr="00E703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030B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ใบเสร็จรับเงินฉบับใดที่ยังไม่ใช้ให้คงติดไว้กับเล่ม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030B">
              <w:rPr>
                <w:rFonts w:ascii="TH SarabunIT๙" w:hAnsi="TH SarabunIT๙" w:cs="TH SarabunIT๙"/>
                <w:sz w:val="32"/>
                <w:szCs w:val="32"/>
                <w:cs/>
              </w:rPr>
              <w:t>แต่ให้ปรุ</w:t>
            </w:r>
            <w:r w:rsidRPr="00E703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030B">
              <w:rPr>
                <w:rFonts w:ascii="TH SarabunIT๙" w:hAnsi="TH SarabunIT๙" w:cs="TH SarabunIT๙"/>
                <w:sz w:val="32"/>
                <w:szCs w:val="32"/>
                <w:cs/>
              </w:rPr>
              <w:t>เจาะรู</w:t>
            </w:r>
            <w:r w:rsidRPr="00E703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030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หรือประทับตราเลิกใช้</w:t>
            </w:r>
            <w:r w:rsidRPr="00E703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030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เพื่อให้เป็นที่สังเกตมิให้นำมาใช้รับเงินได้ต่อไป</w:t>
            </w:r>
          </w:p>
          <w:p w:rsidR="00963A1A" w:rsidRDefault="00963A1A" w:rsidP="00963A1A">
            <w:pPr>
              <w:pStyle w:val="Default"/>
            </w:pPr>
          </w:p>
          <w:p w:rsidR="00963A1A" w:rsidRDefault="0037664F" w:rsidP="00963A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จาการตรวจสอบพบว่า  การแต่งตั้งคณะกรรมการการพิจารณาประเมินค่ารายปีและคณะกรรมการพิจารณาคำร้องขอให้พิจารณาการประเมินใหม่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ไม่ได้จัด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คำสั่งการแต่งตั้งคณะกรรมการให้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</w:t>
            </w:r>
            <w:r w:rsidR="00963A1A" w:rsidRPr="008A14C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ตามหนังสือด่วนที่สุด  ที่  มท </w:t>
            </w:r>
            <w:r w:rsidR="00963A1A" w:rsidRPr="008A14C8">
              <w:rPr>
                <w:rFonts w:ascii="TH SarabunIT๙" w:hAnsi="TH SarabunIT๙" w:cs="TH SarabunIT๙"/>
                <w:sz w:val="32"/>
                <w:szCs w:val="32"/>
              </w:rPr>
              <w:t>0303/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 </w:t>
            </w:r>
            <w:r w:rsidR="00963A1A" w:rsidRPr="008A14C8">
              <w:rPr>
                <w:rFonts w:ascii="TH SarabunIT๙" w:hAnsi="TH SarabunIT๙" w:cs="TH SarabunIT๙"/>
                <w:sz w:val="32"/>
                <w:szCs w:val="32"/>
              </w:rPr>
              <w:t xml:space="preserve">2393  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 ซักซ้อมแนวทางการจัดเก็บภาษีโรงเรือนและที่ดิน  และการดำเนินการตามมติคณะรัฐมนตรี)</w:t>
            </w:r>
          </w:p>
          <w:p w:rsidR="00963A1A" w:rsidRDefault="00562162" w:rsidP="00963A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คณะกรรมการการพิจารณาประเมินค่ารายปี  ไม่มีการกลั่นกรองหรือพิจารณาประเมินค่ารายปีใหม่  ไม่มีการจัดทำการจัดแบ่งทำเลเพื่อกำหนดราคาค่าเช่ามาตรฐานกลางเฉลี่ย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A4D" w:rsidRDefault="00897A4D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A4D" w:rsidRDefault="00897A4D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2162" w:rsidRPr="00A21536" w:rsidRDefault="00562162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1" w:type="dxa"/>
          </w:tcPr>
          <w:p w:rsidR="00B756C8" w:rsidRPr="00011367" w:rsidRDefault="008D4958" w:rsidP="00484DE5">
            <w:pPr>
              <w:spacing w:before="100" w:beforeAutospacing="1" w:after="225" w:line="312" w:lineRule="atLeast"/>
              <w:ind w:right="-39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  <w:r w:rsidR="007D1A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</w:t>
            </w:r>
            <w:r w:rsidR="00484D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</w:t>
            </w:r>
            <w:r w:rsidR="00484D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ด้วยการรับเงิน การเบิกจ่ายเงิน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484D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ฝากเงิน  การเก็บรักษาเงินและการตรวจเงินขององค์กรปกครองส่วนท้องถิ่น พ.ศ.</w:t>
            </w:r>
            <w:r w:rsidR="00963A1A">
              <w:rPr>
                <w:rFonts w:ascii="TH SarabunIT๙" w:hAnsi="TH SarabunIT๙" w:cs="TH SarabunIT๙"/>
                <w:sz w:val="32"/>
                <w:szCs w:val="32"/>
              </w:rPr>
              <w:t>2547</w:t>
            </w:r>
            <w:r w:rsidR="00B75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(ฉบับที่  </w:t>
            </w:r>
            <w:r w:rsidR="00B756C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B75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พ.ศ.</w:t>
            </w:r>
            <w:r w:rsidR="00B756C8">
              <w:rPr>
                <w:rFonts w:ascii="TH SarabunIT๙" w:hAnsi="TH SarabunIT๙" w:cs="TH SarabunIT๙"/>
                <w:sz w:val="32"/>
                <w:szCs w:val="32"/>
              </w:rPr>
              <w:t xml:space="preserve">2548 </w:t>
            </w:r>
          </w:p>
          <w:p w:rsidR="00063201" w:rsidRPr="00B756C8" w:rsidRDefault="00063201" w:rsidP="00484DE5">
            <w:pPr>
              <w:spacing w:before="100" w:beforeAutospacing="1" w:after="100" w:afterAutospacing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963A1A" w:rsidRDefault="008D4958" w:rsidP="00484D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3A1A" w:rsidRPr="00C21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เห็นควรให้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ผู้มีหน้าที่  ให้ปฏิบัติตาม</w:t>
            </w:r>
            <w:r w:rsidR="00963A1A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าด้วยการรับเง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กจ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ายเง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การฝากเง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รักษาเงิน และ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การตรวจเง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963A1A">
              <w:rPr>
                <w:rFonts w:ascii="TH SarabunIT๙" w:hAnsi="TH SarabunIT๙" w:cs="TH SarabunIT๙"/>
                <w:sz w:val="32"/>
                <w:szCs w:val="32"/>
                <w:cs/>
              </w:rPr>
              <w:t>นข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ององค์กรปกครองส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วนท้องถ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ิ่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963A1A" w:rsidRPr="00014D10">
              <w:rPr>
                <w:rFonts w:ascii="TH SarabunIT๙" w:hAnsi="TH SarabunIT๙" w:cs="TH SarabunIT๙"/>
                <w:sz w:val="32"/>
                <w:szCs w:val="32"/>
              </w:rPr>
              <w:t>. 2547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63A1A" w:rsidRPr="00021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="00963A1A" w:rsidRPr="00021D3E">
              <w:rPr>
                <w:rFonts w:ascii="TH SarabunIT๙" w:hAnsi="TH SarabunIT๙" w:cs="TH SarabunIT๙"/>
                <w:sz w:val="32"/>
                <w:szCs w:val="32"/>
              </w:rPr>
              <w:t xml:space="preserve"> 16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อย่างเคร่งครัด  และให้  จัด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คำสั่งการแต่งตั้งคณะกรรมการให้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</w:t>
            </w:r>
            <w:r w:rsidR="00963A1A" w:rsidRPr="008A14C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ตามหนังสือด่วนที่สุด  ที่  มท </w:t>
            </w:r>
            <w:r w:rsidR="00963A1A" w:rsidRPr="008A14C8">
              <w:rPr>
                <w:rFonts w:ascii="TH SarabunIT๙" w:hAnsi="TH SarabunIT๙" w:cs="TH SarabunIT๙"/>
                <w:sz w:val="32"/>
                <w:szCs w:val="32"/>
              </w:rPr>
              <w:t>0303/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 </w:t>
            </w:r>
            <w:r w:rsidR="00963A1A" w:rsidRPr="008A14C8">
              <w:rPr>
                <w:rFonts w:ascii="TH SarabunIT๙" w:hAnsi="TH SarabunIT๙" w:cs="TH SarabunIT๙"/>
                <w:sz w:val="32"/>
                <w:szCs w:val="32"/>
              </w:rPr>
              <w:t xml:space="preserve">2393  </w:t>
            </w:r>
            <w:r w:rsidR="00963A1A" w:rsidRPr="008A14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 ซักซ้อมแนวทางการจัดเก็บภาษีโรงเรือนและที่ดิน  และการดำเนินการตามมติคณะรัฐมนตรี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ต่อไป</w:t>
            </w:r>
          </w:p>
          <w:p w:rsidR="00063201" w:rsidRPr="00A21536" w:rsidRDefault="00063201" w:rsidP="00484D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201" w:rsidRPr="00A21536" w:rsidRDefault="00063201" w:rsidP="00484D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63201" w:rsidRPr="00A21536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>A  1</w:t>
            </w:r>
          </w:p>
        </w:tc>
      </w:tr>
    </w:tbl>
    <w:p w:rsidR="00063201" w:rsidRDefault="00063201" w:rsidP="00063201"/>
    <w:p w:rsidR="00723E1B" w:rsidRPr="00A21536" w:rsidRDefault="00723E1B" w:rsidP="00063201"/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2268"/>
        <w:gridCol w:w="2126"/>
        <w:gridCol w:w="1134"/>
      </w:tblGrid>
      <w:tr w:rsidR="00063201" w:rsidTr="005C4C35">
        <w:tc>
          <w:tcPr>
            <w:tcW w:w="1668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เรื่องที่ตรวจสอบ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2268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126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Tr="005C4C35">
        <w:tc>
          <w:tcPr>
            <w:tcW w:w="1668" w:type="dxa"/>
          </w:tcPr>
          <w:p w:rsidR="00063201" w:rsidRPr="00153387" w:rsidRDefault="008D4958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การตรวจสอบพัสดุประจำปี  และการจำหน่ายพัสดุ</w:t>
            </w:r>
          </w:p>
          <w:p w:rsidR="00063201" w:rsidRDefault="00063201" w:rsidP="00063201"/>
        </w:tc>
        <w:tc>
          <w:tcPr>
            <w:tcW w:w="2693" w:type="dxa"/>
            <w:tcBorders>
              <w:bottom w:val="single" w:sz="4" w:space="0" w:color="auto"/>
            </w:tcBorders>
          </w:tcPr>
          <w:p w:rsidR="005C4C35" w:rsidRDefault="008D4958" w:rsidP="005C4C35">
            <w:pPr>
              <w:autoSpaceDE w:val="0"/>
              <w:autoSpaceDN w:val="0"/>
              <w:adjustRightInd w:val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D1A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63A1A"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จากการตรวจสอบพบว่า  การแต่งตั้งคณะกรรมการตรวจสอบพัสดุประจำปี  พ.ศ.</w:t>
            </w:r>
            <w:r w:rsidR="00037724">
              <w:rPr>
                <w:rFonts w:ascii="TH SarabunIT๙" w:eastAsia="AngsanaNew" w:hAnsi="TH SarabunIT๙" w:cs="TH SarabunIT๙"/>
                <w:sz w:val="32"/>
                <w:szCs w:val="32"/>
              </w:rPr>
              <w:t>2560</w:t>
            </w:r>
            <w:r w:rsidR="00963A1A"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 </w:t>
            </w:r>
            <w:r w:rsidR="00963A1A"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แต่งตั้งคณะรรมการฯ ล่าช้ากว่ากำหนดไม่เป็นไปตามระเบียบฯ  ข้อ </w:t>
            </w:r>
            <w:r w:rsidR="00963A1A"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>148</w:t>
            </w:r>
            <w:r w:rsidR="00963A1A"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และยังไม่ได้จัดส่งรายงานไปยังสำนักงานตรวจเงินแผ่นดิน</w:t>
            </w:r>
            <w:r w:rsidR="00963A1A"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="00963A1A"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หรือสำนักงานตรวจเงินแผ่นดินภูมิภาค  ตามระเบียบฯ</w:t>
            </w:r>
            <w:r w:rsidR="00963A1A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(สรุปการตรวจสอบวันที่ </w:t>
            </w:r>
            <w:r w:rsidR="00963A1A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1 </w:t>
            </w:r>
            <w:r w:rsidR="00963A1A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ธ.ค. </w:t>
            </w:r>
            <w:r w:rsidR="00963A1A">
              <w:rPr>
                <w:rFonts w:ascii="TH SarabunIT๙" w:eastAsia="AngsanaNew" w:hAnsi="TH SarabunIT๙" w:cs="TH SarabunIT๙"/>
                <w:sz w:val="32"/>
                <w:szCs w:val="32"/>
              </w:rPr>
              <w:t>2557</w:t>
            </w:r>
            <w:r w:rsidR="00963A1A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)</w:t>
            </w:r>
            <w:r w:rsidR="005C4C35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CA4F2F" w:rsidRPr="00CA4F2F" w:rsidRDefault="005C4C35" w:rsidP="00854DA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จากการตรวจสอ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="00CA4F2F" w:rsidRPr="0027004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  ไม่มี</w:t>
            </w:r>
            <w:r w:rsidR="00CA4F2F" w:rsidRPr="00CA4F2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การแต่งตั้งคณะกรรมการ</w:t>
            </w:r>
            <w:r w:rsidR="00CA4F2F" w:rsidRPr="007105ED">
              <w:rPr>
                <w:rFonts w:ascii="TH SarabunIT๙" w:hAnsi="TH SarabunIT๙" w:cs="TH SarabunIT๙"/>
                <w:sz w:val="32"/>
                <w:szCs w:val="32"/>
                <w:cs/>
              </w:rPr>
              <w:t>สอบหาข้อเท็จจริง  ไม่ได้รายงานผลการตรวจสอบ</w:t>
            </w:r>
            <w:r w:rsidR="00CA4F2F" w:rsidRPr="007105ED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ว่ามีพัสดุชำรุด</w:t>
            </w:r>
            <w:r w:rsidR="00CA4F2F" w:rsidRPr="007105ED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="00CA4F2F" w:rsidRPr="007105ED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เสื่อมสภาพ</w:t>
            </w:r>
            <w:r w:rsidR="00CA4F2F" w:rsidRPr="007105ED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="00CA4F2F" w:rsidRPr="007105ED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หรือสูญไป</w:t>
            </w:r>
            <w:r w:rsidR="00CA4F2F" w:rsidRPr="007105ED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="00CA4F2F" w:rsidRPr="007105ED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หรือไม่จำเป็นต้องใช้ในราชการ  </w:t>
            </w:r>
            <w:r w:rsidR="00CA4F2F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(สรุปการตรวจสอบวันที่ </w:t>
            </w:r>
            <w:r w:rsidR="00CA4F2F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1 </w:t>
            </w:r>
            <w:r w:rsidR="00CA4F2F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ธ.ค. </w:t>
            </w:r>
            <w:r w:rsidR="00854DA3">
              <w:rPr>
                <w:rFonts w:ascii="TH SarabunIT๙" w:eastAsia="AngsanaNew" w:hAnsi="TH SarabunIT๙" w:cs="TH SarabunIT๙"/>
                <w:sz w:val="32"/>
                <w:szCs w:val="32"/>
              </w:rPr>
              <w:t>2560</w:t>
            </w:r>
            <w:r w:rsidR="00CA4F2F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)</w:t>
            </w:r>
            <w:r w:rsidR="00854DA3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4F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จากการตรวจสอบพบว่า </w:t>
            </w:r>
            <w:r w:rsidR="00CA4F2F" w:rsidRPr="00CA4F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ไม่มีการจำหน่ายพัสดุที่หมด</w:t>
            </w:r>
          </w:p>
          <w:p w:rsidR="00CA4F2F" w:rsidRPr="00235896" w:rsidRDefault="00CA4F2F" w:rsidP="00CA4F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ความจำเป็นหรือพัสดุชำรุดใช้การไม่ได้ ทำให้พัสดุ ครุภัณฑ์มียอดต่างจากบัญชี </w:t>
            </w:r>
            <w:r w:rsidRPr="00235896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(สรุปการตรวจสอบวันที่ </w:t>
            </w:r>
            <w:r w:rsidRPr="0023589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1 </w:t>
            </w:r>
            <w:r w:rsidRPr="00235896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ธ.ค. </w:t>
            </w:r>
            <w:r w:rsidR="00854DA3">
              <w:rPr>
                <w:rFonts w:ascii="TH SarabunIT๙" w:eastAsia="AngsanaNew" w:hAnsi="TH SarabunIT๙" w:cs="TH SarabunIT๙"/>
                <w:sz w:val="32"/>
                <w:szCs w:val="32"/>
              </w:rPr>
              <w:t>2560</w:t>
            </w:r>
            <w:r w:rsidRPr="00235896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)</w:t>
            </w:r>
          </w:p>
          <w:p w:rsidR="00063201" w:rsidRDefault="00CA4F2F" w:rsidP="00854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929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จากการสุ่มตรวจพัสดุครุภัณฑ์  พบว่า  ครุภัณฑ์ที่ชำรุดใช้การไม่ได้  ไม่เห็นซากครุภัณฑ์นั้น  และยังไม่มีการจำหน่ายครุภัณฑ์  จากการสอบถามพนักงานพบว่าครุภัณฑ์บางส่วน</w:t>
            </w:r>
            <w:r w:rsidR="00854D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ถูกไฟไหม้</w:t>
            </w:r>
            <w:r w:rsidRPr="007929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ไม่มีการจัดทำทะเบียนคุมไว้ให้เป็นที่เรียบร้อย  อีกทั้งยังพบว่าครุภัณฑ์</w:t>
            </w:r>
            <w:r w:rsidR="00854D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ยอดยกมาในงบทรัพย์สินกับทะเบียนคุม</w:t>
            </w:r>
            <w:r w:rsidR="00854DA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ทรัพย์สินมียอดสูงกว่าทรัพย์สินที่มีอยู่จริง เพราะตอนรายงานเหตุการร์ที่อบต.ไฟไหม้ ได้รายงานไปว่าครบซึ่งขัดแย้งกับความเป็นจริง บางส่วนครุภัณฑ์คอมพิวเตอร์ที่โรงเรียนยืมใช้ไปได้เสียหาย</w:t>
            </w:r>
          </w:p>
          <w:p w:rsidR="00854DA3" w:rsidRDefault="00854DA3" w:rsidP="00854D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จากเหตุการณ์น้ำท่วมครั้งใหญ่ก็ยังไม่ได้ตัดจำหน่ายจากทะเบียนคุมทรัพย์สินแต่อย่างใด อีกทั้งยังรวมครุภัณฑ์ที่ดินและสิ่งก่อสร้าง รวมเข้าไปด้วยทำให้ยอดทรัพย์สินที่ยกมามีมูลค่าที่สูง</w:t>
            </w:r>
          </w:p>
          <w:p w:rsidR="007E1F47" w:rsidRPr="00854DA3" w:rsidRDefault="007E1F47" w:rsidP="00854D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063201" w:rsidRDefault="008D4958" w:rsidP="000377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7724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 </w:t>
            </w:r>
            <w:r w:rsidR="00274D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037724" w:rsidRPr="00037724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</w:t>
            </w:r>
            <w:r w:rsidR="00C26B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บัญญัติการจัดซื้อจัดจ้างและการบริหารพัสดุภาครัฐ พ.ศ.2560</w:t>
            </w:r>
          </w:p>
          <w:p w:rsidR="007E2925" w:rsidRDefault="00274D7B" w:rsidP="000377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-ระเบียบกระทรวงการคลังว่าด้วยการจัดซื้อจัดจ้างและการบริหารพัสดุภาครัฐ พ.ศ.2560</w:t>
            </w:r>
          </w:p>
          <w:p w:rsidR="007E2925" w:rsidRPr="00037724" w:rsidRDefault="007E2925" w:rsidP="000377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CA4F2F" w:rsidRDefault="008D4958" w:rsidP="00963A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3A1A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ให้พนักงานเจ้าหน้าที่ผู้ปฏิบัติหน้าที่  ปฏิบัติตามตามระเบียบฯ อย่างเคร่งครัดอย่าให้ราชการเสียห</w:t>
            </w:r>
            <w:r w:rsidR="00CA4F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</w:t>
            </w:r>
          </w:p>
          <w:p w:rsidR="00963A1A" w:rsidRPr="00270046" w:rsidRDefault="00963A1A" w:rsidP="00963A1A">
            <w:pPr>
              <w:autoSpaceDE w:val="0"/>
              <w:autoSpaceDN w:val="0"/>
              <w:adjustRightInd w:val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ข้อ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148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ก่อนสิ้นเดือนกันยายนทุกปี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ให้หัวหน้าฝ่ายบริหารของหน่วยการบริหารราชการส่วนท้องถิ่น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แต่งตั้งเจ้าหน้าที่ของหน่วยการบริหารราชการส่วนท้องถิ่น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ซึ่งมิใช่เจ้าหน้าที่พัสดุคนหนึ่งหรือหลายคนตามความจำเป็น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เพื่อ</w:t>
            </w:r>
            <w:r w:rsidRPr="009A3174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ตรวจสอบการรับจ่ายพัสดุงวดตั้งแต่วันที่</w:t>
            </w:r>
            <w:r w:rsidRPr="009A3174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1 </w:t>
            </w:r>
            <w:r w:rsidRPr="009A3174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ตุลาคมปีก่อนจนถึงวันที่</w:t>
            </w:r>
            <w:r w:rsidRPr="009A3174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30 </w:t>
            </w:r>
            <w:r w:rsidRPr="009A3174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กันยายนปีปัจจุบัน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และตรวจนับพัสดุประเภทที่คงเหลืออยู่เพียงวันสิ้นงวดนั้นในการตรวจสอบตามวรรคหนึ่ง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ให้เริ่มดำเนินการตรวจสอบพัสดุในวันเปิดทำการวันแรกของเดือนตุลาคมเป็นต้นไป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ว่าการรับจ่ายถูกต้องหรือไม่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พัสดุคงเหลือมีตัวอยู่ตรงตามบัญชีหรือทะเบียนหรือไม่มีพัสดุใดชำรุด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เสื่อมคุณภาพ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หรือสูญไป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เพราะเหตุใดหรือพัสดุใดไม่จำเป็นต้องใช้ใน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lastRenderedPageBreak/>
              <w:t>ราชการต่อไป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แล้ว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ให้เสนอรายงานผลการตรวจสอบดังกล่าวต่อผู้แต่งตั้งภายใน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30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วันทำการ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นับแต่วันเริ่มดำเนินการตรวจสอบพัสดุนั้น</w:t>
            </w:r>
          </w:p>
          <w:p w:rsidR="00963A1A" w:rsidRPr="00CA4F2F" w:rsidRDefault="00963A1A" w:rsidP="00CA4F2F">
            <w:pPr>
              <w:autoSpaceDE w:val="0"/>
              <w:autoSpaceDN w:val="0"/>
              <w:adjustRightInd w:val="0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        เมื่อผู้แต่งตั้งได้รับรายงานจากเจ้าหน้าที่ผู้ตรวจสอบแล้วให้ส่งสำเนารายงานไปยังสำนักงานตรวจเงินแผ่นดิน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หรือสำนักงานตรวจเงินแผ่นดินภูมิภาค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แล้วแต่กรณี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1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ชุด</w:t>
            </w:r>
          </w:p>
          <w:p w:rsidR="00963A1A" w:rsidRDefault="00426FB0" w:rsidP="00963A1A">
            <w:pPr>
              <w:spacing w:before="100" w:beforeAutospacing="1" w:after="100" w:afterAutospacing="1"/>
              <w:ind w:left="227" w:hanging="2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ให้</w:t>
            </w:r>
            <w:r w:rsidR="007E1F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คณะกรรมการตรวจสอบพัสดุประจำปี จำหน่ายกพัดสดุ ตามระเบียบและปรับบัญขีทรัพย์สินให้ตรงกับทะเบียนคุมทรัพย์สินตามที่สตอง.แนะนำ/ทักท้วง </w:t>
            </w:r>
            <w:r w:rsidR="00963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ให้จัดทำทะเบียนคุมครุภัณฑ์ที่ชำรุดที่นำไปแปลสภาพให้เรียบร้อยสามารถตรวจสอบได้</w:t>
            </w:r>
          </w:p>
          <w:p w:rsidR="00963A1A" w:rsidRDefault="00963A1A" w:rsidP="00963A1A">
            <w:pPr>
              <w:spacing w:before="100" w:beforeAutospacing="1" w:after="100" w:afterAutospacing="1"/>
              <w:ind w:left="227" w:hanging="2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ให้</w:t>
            </w:r>
            <w:r w:rsidRPr="002700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คณะกรรมการตรวจสอบพัสดุประจำปี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ปฏิบัติหน้าที่ให้เป็นไปตาม </w:t>
            </w:r>
          </w:p>
          <w:p w:rsidR="007E1F47" w:rsidRDefault="007E1F47" w:rsidP="007E1F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724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บัญญัติการจัดซื้อจัดจ้างและการบริหารพัสดุภาครัฐ พ.ศ.2560</w:t>
            </w:r>
          </w:p>
          <w:p w:rsidR="007E1F47" w:rsidRDefault="007E1F47" w:rsidP="007E1F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-ระเบียบกระทรวงการคลังว่าด้วยการจัดซื้อจัดจ้างและการบริหารพัสดุภาครัฐ พ.ศ.2560</w:t>
            </w:r>
          </w:p>
          <w:p w:rsidR="007E1F47" w:rsidRDefault="007E1F47" w:rsidP="00CA4F2F">
            <w:pPr>
              <w:autoSpaceDE w:val="0"/>
              <w:autoSpaceDN w:val="0"/>
              <w:adjustRightInd w:val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และหนังสือสั่งการที่เกี่ยวข้อง</w:t>
            </w:r>
          </w:p>
          <w:p w:rsidR="00CA4F2F" w:rsidRPr="00270046" w:rsidRDefault="00CA4F2F" w:rsidP="00CA4F2F">
            <w:pPr>
              <w:autoSpaceDE w:val="0"/>
              <w:autoSpaceDN w:val="0"/>
              <w:adjustRightInd w:val="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ข้อ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149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เมื่อหัวหน้าฝ่ายบริหารของหน่วยการบริหารราชการส่วนท้องถิ่น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ได้รับรายงานดังกล่าวตามข้อ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148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และปรากฏว่ามีพัสดุชำรุด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เสื่อมสภาพ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หรือสูญไป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หรือไม่จำเป็นต้องใช้ในราชการต่อไป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 </w:t>
            </w:r>
            <w:r w:rsidRPr="0027004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ก็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ให้แต่งตั้งคณะกรรมการสอบหาข้อเท็จจริงขึ้นคณะหนึ่ง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โดยให้นำความในข้อ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28 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และข้อ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29 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มาใช้โดยอนุโลม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เว้นแต่กรณีที่เห็นได้อย่างชัดเจนว่า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เป็นการเสื่อมสภาพเนื่องมาจากการใช้งานตามปกติ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หรือสูญไปตามธรรมชาติ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4E6957">
              <w:rPr>
                <w:rFonts w:ascii="TH SarabunIT๙" w:eastAsia="AngsanaNew" w:hAnsi="TH SarabunIT๙" w:cs="TH SarabunIT๙"/>
                <w:sz w:val="32"/>
                <w:szCs w:val="32"/>
                <w:u w:val="single"/>
                <w:cs/>
              </w:rPr>
              <w:t>ให้หัวหน้าฝ่ายบริหารของหน่วยการบริหารราชการส่วนท้องถิ่นพิจารณาสั่งการให้ดำเนินการจำหน่ายต่อไปได้</w:t>
            </w:r>
          </w:p>
          <w:p w:rsidR="00063201" w:rsidRDefault="00063201" w:rsidP="00723E1B">
            <w:pPr>
              <w:spacing w:before="100" w:beforeAutospacing="1" w:after="100" w:afterAutospacing="1"/>
              <w:ind w:left="227" w:hanging="227"/>
            </w:pPr>
          </w:p>
          <w:p w:rsidR="007D1AE4" w:rsidRDefault="007D1AE4" w:rsidP="00723E1B">
            <w:pPr>
              <w:spacing w:before="100" w:beforeAutospacing="1" w:after="100" w:afterAutospacing="1"/>
              <w:ind w:left="227" w:hanging="227"/>
            </w:pPr>
          </w:p>
          <w:p w:rsidR="007D1AE4" w:rsidRDefault="007D1AE4" w:rsidP="00723E1B">
            <w:pPr>
              <w:spacing w:before="100" w:beforeAutospacing="1" w:after="100" w:afterAutospacing="1"/>
              <w:ind w:left="227" w:hanging="227"/>
            </w:pPr>
          </w:p>
        </w:tc>
        <w:tc>
          <w:tcPr>
            <w:tcW w:w="1134" w:type="dxa"/>
          </w:tcPr>
          <w:p w:rsidR="00063201" w:rsidRDefault="00063201" w:rsidP="00063201"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 xml:space="preserve">A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</w:tbl>
    <w:p w:rsidR="00063201" w:rsidRDefault="00063201" w:rsidP="00063201"/>
    <w:tbl>
      <w:tblPr>
        <w:tblStyle w:val="a7"/>
        <w:tblW w:w="10172" w:type="dxa"/>
        <w:tblLook w:val="04A0" w:firstRow="1" w:lastRow="0" w:firstColumn="1" w:lastColumn="0" w:noHBand="0" w:noVBand="1"/>
      </w:tblPr>
      <w:tblGrid>
        <w:gridCol w:w="1951"/>
        <w:gridCol w:w="2693"/>
        <w:gridCol w:w="2268"/>
        <w:gridCol w:w="2126"/>
        <w:gridCol w:w="1134"/>
      </w:tblGrid>
      <w:tr w:rsidR="00063201" w:rsidTr="005062D3">
        <w:tc>
          <w:tcPr>
            <w:tcW w:w="1951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เรื่องที่ตรวจสอบ</w:t>
            </w:r>
          </w:p>
        </w:tc>
        <w:tc>
          <w:tcPr>
            <w:tcW w:w="2693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2268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126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Tr="005062D3">
        <w:tc>
          <w:tcPr>
            <w:tcW w:w="1951" w:type="dxa"/>
          </w:tcPr>
          <w:p w:rsidR="00063201" w:rsidRPr="00CB3E7D" w:rsidRDefault="008D495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6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</w:t>
            </w:r>
            <w:r w:rsidR="000661F6" w:rsidRPr="0064742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การจัดทำงบแสด</w:t>
            </w:r>
            <w:r w:rsidR="005062D3">
              <w:rPr>
                <w:rFonts w:ascii="TH SarabunIT๙" w:hAnsi="TH SarabunIT๙" w:cs="TH SarabunIT๙"/>
                <w:sz w:val="32"/>
                <w:szCs w:val="32"/>
                <w:cs/>
              </w:rPr>
              <w:t>งฐานะการเงินประจำปีงบประมาณ 25</w:t>
            </w:r>
            <w:r w:rsidR="005062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  <w:p w:rsidR="00063201" w:rsidRDefault="00063201" w:rsidP="00063201"/>
        </w:tc>
        <w:tc>
          <w:tcPr>
            <w:tcW w:w="2693" w:type="dxa"/>
          </w:tcPr>
          <w:p w:rsidR="00063201" w:rsidRDefault="008D4958" w:rsidP="00063201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6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จากการตรวจสอบพบว่า  การ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จัดทำงบแสดงฐานะการเงิน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และงบอื่น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ตามแบบที่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กรมส่งเสริมการปกครองท้องถิ่นกำหนด</w:t>
            </w:r>
            <w:r w:rsidR="00066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มีการจัดส่งงบ  </w:t>
            </w:r>
            <w:r w:rsidR="000661F6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สำนักงานการตรวจเงินแผ่นดินภูมิภาค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ภายในเก้าสิบวันนับแต่วันสิ้นปี</w:t>
            </w:r>
            <w:r w:rsidR="000661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ตามกำหนด และได้ทำการปิดประกาศ 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ประกาศสำเนางบแสดงฐานะการเงิน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โดยเปิดเผยเพื่อให้ประชาชนทราบ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2A70B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สำนักงานองค์กรปกครองส่วนท้องถิ่น</w:t>
            </w:r>
            <w:r w:rsidR="00066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ประกาศ  ณ  วันที่  </w:t>
            </w:r>
            <w:r w:rsidR="000661F6">
              <w:rPr>
                <w:rFonts w:ascii="TH SarabunIT๙" w:hAnsi="TH SarabunIT๙" w:cs="TH SarabunIT๙"/>
                <w:sz w:val="32"/>
                <w:szCs w:val="32"/>
              </w:rPr>
              <w:t xml:space="preserve">31  </w:t>
            </w:r>
            <w:r w:rsidR="00066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  </w:t>
            </w:r>
            <w:r w:rsidR="000661F6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  <w:p w:rsidR="000661F6" w:rsidRDefault="000320F1" w:rsidP="00063201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เอกสารประกอบการจัดทำงบแสดงฐานะการเงินและงบอื่นๆ  ยังไม่เป็นปัจจุบัน  </w:t>
            </w:r>
          </w:p>
          <w:p w:rsidR="000320F1" w:rsidRPr="003B5D43" w:rsidRDefault="000320F1" w:rsidP="000320F1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ทะเบียนคุมลูกหนี้เงินยืมงบประมาณที่ผู้ยืมส่งใช้เงินยืมงบประมาณ  บางรายยังไม่มีการล้างลูกหนี้เงินยืมเงินงบประมาณออกจากทะเบียนคุมเงินยืมเงินงบประมาณ  และยังมีลูกหนี้เงินยืมที่ยังไม่ส่งใช้เงินยืมงบประมาณให้เป็นไป</w:t>
            </w:r>
            <w:r w:rsidRPr="00567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ตามระเบียบ</w:t>
            </w:r>
          </w:p>
        </w:tc>
        <w:tc>
          <w:tcPr>
            <w:tcW w:w="2268" w:type="dxa"/>
          </w:tcPr>
          <w:p w:rsidR="000661F6" w:rsidRPr="00607EA7" w:rsidRDefault="008D4958" w:rsidP="00B756C8">
            <w:pPr>
              <w:spacing w:before="100" w:beforeAutospacing="1" w:after="225" w:line="312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07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hyperlink r:id="rId7" w:history="1">
              <w:r w:rsidR="000661F6" w:rsidRPr="00607EA7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ระเบียบกระทรวงมหาดไทยว่าด้วยการรับเงิน</w:t>
              </w:r>
              <w:r w:rsidR="000661F6" w:rsidRPr="00607EA7">
                <w:rPr>
                  <w:rFonts w:ascii="TH SarabunIT๙" w:hAnsi="TH SarabunIT๙" w:cs="TH SarabunIT๙"/>
                  <w:sz w:val="32"/>
                  <w:szCs w:val="32"/>
                </w:rPr>
                <w:t xml:space="preserve">  </w:t>
              </w:r>
              <w:r w:rsidR="000661F6" w:rsidRPr="00607EA7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การเบิกจ่ายเงิน การฝากเงิน</w:t>
              </w:r>
            </w:hyperlink>
            <w:r w:rsidR="000661F6" w:rsidRPr="00607EA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hyperlink r:id="rId8" w:history="1">
              <w:r w:rsidR="000661F6" w:rsidRPr="00607EA7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การเก็บรักษาเงินและการตรวจเงินขององค์กรปกครองส่วนท้องถิ่น พ.ศ.</w:t>
              </w:r>
              <w:r w:rsidR="000661F6" w:rsidRPr="00607EA7">
                <w:rPr>
                  <w:rFonts w:ascii="TH SarabunIT๙" w:hAnsi="TH SarabunIT๙" w:cs="TH SarabunIT๙"/>
                  <w:sz w:val="32"/>
                  <w:szCs w:val="32"/>
                </w:rPr>
                <w:t>2547</w:t>
              </w:r>
            </w:hyperlink>
            <w:r w:rsidR="00B756C8">
              <w:t xml:space="preserve"> </w:t>
            </w:r>
            <w:r w:rsidR="00B75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(ฉบับที่  </w:t>
            </w:r>
            <w:r w:rsidR="00B756C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B75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พ.ศ.</w:t>
            </w:r>
            <w:r w:rsidR="00B756C8">
              <w:rPr>
                <w:rFonts w:ascii="TH SarabunIT๙" w:hAnsi="TH SarabunIT๙" w:cs="TH SarabunIT๙"/>
                <w:sz w:val="32"/>
                <w:szCs w:val="32"/>
              </w:rPr>
              <w:t xml:space="preserve">2548 </w:t>
            </w:r>
            <w:r w:rsidR="000661F6" w:rsidRPr="00607E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 </w:t>
            </w:r>
            <w:r w:rsidR="000661F6" w:rsidRPr="00607EA7">
              <w:rPr>
                <w:rFonts w:ascii="TH SarabunIT๙" w:hAnsi="TH SarabunIT๙" w:cs="TH SarabunIT๙"/>
                <w:sz w:val="32"/>
                <w:szCs w:val="32"/>
              </w:rPr>
              <w:t>100-101</w:t>
            </w:r>
          </w:p>
          <w:p w:rsidR="00063201" w:rsidRPr="00607EA7" w:rsidRDefault="00063201" w:rsidP="00063201">
            <w:pPr>
              <w:rPr>
                <w:cs/>
              </w:rPr>
            </w:pPr>
          </w:p>
        </w:tc>
        <w:tc>
          <w:tcPr>
            <w:tcW w:w="2126" w:type="dxa"/>
          </w:tcPr>
          <w:p w:rsidR="0080541B" w:rsidRDefault="008D4958" w:rsidP="00DD5029"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66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ให้จัดทำ 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บรรดาแบบพิมพ์และเอกสารใด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ที่ใช้ในการรับเงิน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การฝากเงิน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การถอนเงิน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การเก็บรักษาเงิน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และการตรวจเงินขององค์กรปกครองส่วนท้องถิ่น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แบบบัญชีและทะเบียนต่าง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1B5D14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0661F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661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ให้เป็นปัจจุบัน  ทะเบียนคุมลูกหนี้เงินยืมงบประมาณที่ผู้ยืมส่งใช้เงินยืมงบประมาณให้ล้างลูกหนี้เงินยืมเงินงบประมาณออกจากทะเบียนคุมเงินยืมเงินงบประมาณ  และให้เร่งรัดการส่งใช้เงินยืมงบประมาณให้เป็นไป</w:t>
            </w:r>
            <w:r w:rsidR="000661F6" w:rsidRPr="00567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ตามระเบียบ</w:t>
            </w:r>
            <w:hyperlink r:id="rId9" w:history="1">
              <w:r w:rsidR="000661F6" w:rsidRPr="0056700D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กระทรวงมหาดไทยว่าด้วยการรับเงิน</w:t>
              </w:r>
              <w:r w:rsidR="000661F6" w:rsidRPr="0056700D">
                <w:rPr>
                  <w:rFonts w:ascii="TH SarabunIT๙" w:hAnsi="TH SarabunIT๙" w:cs="TH SarabunIT๙"/>
                  <w:sz w:val="32"/>
                  <w:szCs w:val="32"/>
                </w:rPr>
                <w:t xml:space="preserve">  </w:t>
              </w:r>
              <w:r w:rsidR="000661F6" w:rsidRPr="0056700D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การเบิกจ่ายเงิน การฝากเงิน</w:t>
              </w:r>
            </w:hyperlink>
            <w:r w:rsidR="000661F6" w:rsidRPr="0056700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hyperlink r:id="rId10" w:history="1">
              <w:r w:rsidR="000661F6" w:rsidRPr="008C4F1B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การเก็บรักษาเงินและการตรวจเงินขององค์กรปกครองส่วนท้องถิ่น พ.ศ.</w:t>
              </w:r>
              <w:r w:rsidR="000661F6" w:rsidRPr="008C4F1B">
                <w:rPr>
                  <w:rFonts w:ascii="TH SarabunIT๙" w:hAnsi="TH SarabunIT๙" w:cs="TH SarabunIT๙"/>
                  <w:sz w:val="32"/>
                  <w:szCs w:val="32"/>
                </w:rPr>
                <w:t>2547</w:t>
              </w:r>
            </w:hyperlink>
            <w:r w:rsidR="000661F6" w:rsidRPr="008C4F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ส่วนที่  </w:t>
            </w:r>
            <w:r w:rsidR="000661F6" w:rsidRPr="008C4F1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0661F6" w:rsidRPr="008C4F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การจ่ายเงินยืม  ข้อ </w:t>
            </w:r>
            <w:r w:rsidR="000661F6" w:rsidRPr="008C4F1B">
              <w:rPr>
                <w:rFonts w:ascii="TH SarabunIT๙" w:hAnsi="TH SarabunIT๙" w:cs="TH SarabunIT๙"/>
                <w:sz w:val="32"/>
                <w:szCs w:val="32"/>
              </w:rPr>
              <w:t xml:space="preserve">84  </w:t>
            </w:r>
            <w:r w:rsidR="000661F6" w:rsidRPr="008C4F1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0661F6" w:rsidRPr="008C4F1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0661F6" w:rsidRPr="008C4F1B">
              <w:rPr>
                <w:rFonts w:ascii="TH SarabunIT๙" w:hAnsi="TH SarabunIT๙" w:cs="TH SarabunIT๙"/>
                <w:sz w:val="32"/>
                <w:szCs w:val="32"/>
                <w:cs/>
              </w:rPr>
              <w:t>)  กรณีครบกำหนดการส่งใช้เงินยืมแล้วผู้ยืมยังไม่ชดใช้เงินยืม</w:t>
            </w:r>
            <w:r w:rsidR="000661F6" w:rsidRPr="008C4F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61F6" w:rsidRPr="008C4F1B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ให้ผู้บริหารท้องถิ่นมีอำนาจสั่งการให้ผู้ค้างชำระเงินยืมส่งใช้เงิน</w:t>
            </w:r>
          </w:p>
        </w:tc>
        <w:tc>
          <w:tcPr>
            <w:tcW w:w="1134" w:type="dxa"/>
          </w:tcPr>
          <w:p w:rsidR="00063201" w:rsidRDefault="00063201" w:rsidP="00063201"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 xml:space="preserve">A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063201" w:rsidTr="005062D3">
        <w:trPr>
          <w:trHeight w:val="754"/>
        </w:trPr>
        <w:tc>
          <w:tcPr>
            <w:tcW w:w="1951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เรื่องที่ตรวจสอบ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2268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126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Tr="005062D3">
        <w:trPr>
          <w:trHeight w:val="1523"/>
        </w:trPr>
        <w:tc>
          <w:tcPr>
            <w:tcW w:w="1951" w:type="dxa"/>
          </w:tcPr>
          <w:p w:rsidR="00063201" w:rsidRPr="008D4958" w:rsidRDefault="00362EC1" w:rsidP="008D49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การจัดทำรายงานการควบคุมภายในตามระเบียบคณะกรรมการตรวจเงินแผ่นดิน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E303EC" w:rsidRDefault="008D4958" w:rsidP="00FB5CA4">
            <w:pPr>
              <w:pStyle w:val="ab"/>
              <w:ind w:hanging="68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303EC" w:rsidRPr="00B80DAC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การนำระบบควบคุมภายใน</w:t>
            </w:r>
          </w:p>
          <w:p w:rsidR="00E303EC" w:rsidRPr="00E303EC" w:rsidRDefault="00E303EC" w:rsidP="00E30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03EC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ไปสู่การปฏิบัติ  การออกแบบโครงสร้างการควบคุมภายในและการนำไปปฏิบัติยังคงต้องปรับปรุงเพื่อให้ควบคุมที่ได้ผล  มีการแจ้งข้อปฏิบัติเกี่ยวกับการควบคุมภายในให้ผู้เกี่ยวข้องทราบและถือปฏิบัติ  แต่ยังขาดการติดตามประเมินผลอย่างต่อเนื่องและการลดความเสี่ยงโดยการจัดทำโครงการ</w:t>
            </w:r>
          </w:p>
          <w:p w:rsidR="00063201" w:rsidRPr="00FF300C" w:rsidRDefault="00063201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362EC1" w:rsidRDefault="008D495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2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ระเบียบคณะกรรมการตรวจเงินแผ่นดิน ว่าด้วยการกำหนดมาตรฐานการควบคุมภายใน  พ.ศ.</w:t>
            </w:r>
            <w:r w:rsidR="00362EC1">
              <w:rPr>
                <w:rFonts w:ascii="TH SarabunIT๙" w:hAnsi="TH SarabunIT๙" w:cs="TH SarabunIT๙"/>
                <w:sz w:val="32"/>
                <w:szCs w:val="32"/>
              </w:rPr>
              <w:t xml:space="preserve">2544  </w:t>
            </w:r>
            <w:r w:rsidR="00362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(ข้อ  </w:t>
            </w:r>
            <w:r w:rsidR="00362EC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362E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063201" w:rsidRDefault="00362EC1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</w:tcPr>
          <w:p w:rsidR="00E303EC" w:rsidRPr="00E303EC" w:rsidRDefault="00E303EC" w:rsidP="00E30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03EC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E30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ควรจัดให้มีการประชุมชี้แจงเพื่อให้ทราบผลกระทบของการควบคุมภายในที่ไม่เพียงพอ</w:t>
            </w:r>
          </w:p>
          <w:p w:rsidR="00E303EC" w:rsidRPr="00E303EC" w:rsidRDefault="00E303EC" w:rsidP="00E303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03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30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ควรจัดทำคำสั่งแต่งตั้งเจ้าหน้าที่ผู้รับผิดชอบในการจัดทำการควบคุมภายในระดับกอง/สำนัก  และระดับองค์กรไว้ให้ชัดเจน</w:t>
            </w:r>
          </w:p>
          <w:p w:rsidR="00E303EC" w:rsidRPr="00E303EC" w:rsidRDefault="00E303EC" w:rsidP="00E303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03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30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ควรนำความเสี่ยงระดับองค์กร  ไปวางแผนเพื่อจัดทำโครงการควบคุมและบริหารความเสี่ยงให้อยู่ในระดับที่ยอมรับได้หรือหมดไป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C31" w:rsidRDefault="00487C3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C31" w:rsidRDefault="00487C3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C31" w:rsidRDefault="00487C3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C31" w:rsidRDefault="00487C3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7C31" w:rsidRDefault="00487C3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 xml:space="preserve">A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</w:tbl>
    <w:p w:rsidR="00063201" w:rsidRDefault="00063201" w:rsidP="0006320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2268"/>
        <w:gridCol w:w="2126"/>
        <w:gridCol w:w="1134"/>
      </w:tblGrid>
      <w:tr w:rsidR="00063201" w:rsidTr="00EA4F88">
        <w:tc>
          <w:tcPr>
            <w:tcW w:w="1668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เรื่องที่ตรวจสอบ</w:t>
            </w:r>
          </w:p>
        </w:tc>
        <w:tc>
          <w:tcPr>
            <w:tcW w:w="2693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2268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126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Tr="00EA4F88">
        <w:tc>
          <w:tcPr>
            <w:tcW w:w="1668" w:type="dxa"/>
          </w:tcPr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063201" w:rsidRDefault="008D495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การส่งเงินสมทบกองทุน  ก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ส่งเงินสมทบกองทุนบำเหน็จบำนาญข้าราชการส่วนท้องถิ่น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ในอัตราร้อยละหนึ่ง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เทศบาลและเมืองพัทยา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ในอัตราร้อยละสอง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ของงบประมาณรายจ่ายประจำปี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ตามกฎกระทรวง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ฉบับที่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ออกตามความใน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บำเหน็จบำนาญข้าราชการส่วนท่องถิ่น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๒๕๐๐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</w:rPr>
              <w:t>...609,181.40.....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 </w:t>
            </w:r>
            <w:r w:rsidR="0026245B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องค์การบริหารส่วนตำบลพิเทน</w:t>
            </w:r>
            <w:r w:rsidR="0041467F"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ยังไม่ได้ส่งเงินสมทบกองทุนบำเหน็จบำนาญข้าราชการส่วนท้องถิ่น</w:t>
            </w:r>
          </w:p>
          <w:p w:rsidR="0041467F" w:rsidRDefault="0041467F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ไม่เป็นไปตามระเบียบกระทรวงมหาดไทยว่าด้วยการรับเงิน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การฝากเงิน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การเก็บรักษาเงิน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และการตรวจเงินขององค์กรปกครองส่วนท้องถิ่น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>. 2547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ข้อ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89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89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องค์กรปกครองส่วนท้องถิ่นอาจจ่ายขาดจากเงินสะสมได้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โดยได้รับอนุมัติจากสภาท้องถิ่น</w:t>
            </w:r>
          </w:p>
          <w:p w:rsidR="0041467F" w:rsidRPr="00AD5B77" w:rsidRDefault="0041467F" w:rsidP="0041467F">
            <w:pPr>
              <w:pStyle w:val="Default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ได้ส่งเงินสมทบกองทุนส่งเสริมกิจการขององค์กรปกครองส่วนท้องถิ่น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แต่ละประเภทตามระเบียบแล้ว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829D9" w:rsidRDefault="0041467F" w:rsidP="0041467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ด้านการจ่ายเงินอุดหนุน  การเบิก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จ่ายเงินอุดหนุนให้กับหน่วยงานภายนอก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ไม่เป็นไปตามที่ระเบียบฯ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</w:p>
          <w:p w:rsidR="0041467F" w:rsidRPr="00AD5B77" w:rsidRDefault="0041467F" w:rsidP="0041467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หน่วยงานที่ขอรับเงินอุดหนุนรายงานผลการดำเนินการไม่รายงานผลการดำเนินการ  ให้องค์กรปกครองส่วนท้องถิ่นทราบภายใน  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  นับแต่โครงการแล้วเสร็จ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และไม่เป็นไปตามหนังสือด่วนมาก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มท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๐๘๐๘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๗๔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๒๕๕๓</w:t>
            </w:r>
          </w:p>
          <w:p w:rsidR="0041467F" w:rsidRPr="004D4C1D" w:rsidRDefault="004D4C1D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การตรวจสอบพัสดุประจำปี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คณะกรรมการตรวจสอบพัสดุประจำปี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แต่งตั้งไม่เป็นไปตามระเบียบฯ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การรายงานผลตรวจสอบพัสดุประจำปี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ไม่เป็นไปตามระยะเวลาที่กำหนด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กรณีผลการตรวจสอบพบว่ามีพัสดุชำรุด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เสื่อมสภาพ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หรือสูญหาย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ไม่ได้ตั้งคณะกรรมการสอบข้อเท็จจริง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ยังไม่รายงานผลการสอบข้อเท็จจริง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A4FEF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จากการตรวจสอบการลงบัญชีหรือทะเบียนคุมพัสดุ/ครุภัณฑ์ ของสำนักและกอง</w:t>
            </w:r>
          </w:p>
        </w:tc>
        <w:tc>
          <w:tcPr>
            <w:tcW w:w="2268" w:type="dxa"/>
          </w:tcPr>
          <w:p w:rsidR="00B756C8" w:rsidRPr="00011367" w:rsidRDefault="008D4958" w:rsidP="00B756C8">
            <w:pPr>
              <w:spacing w:before="100" w:beforeAutospacing="1" w:after="225" w:line="312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37021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  <w:hyperlink r:id="rId11" w:history="1">
              <w:r w:rsidR="0037021F" w:rsidRPr="0037021F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ระเบียบกระทรวงมหาดไทยว่าด้วยการรับเงิน</w:t>
              </w:r>
              <w:r w:rsidR="0037021F" w:rsidRPr="0037021F">
                <w:rPr>
                  <w:rFonts w:ascii="TH SarabunIT๙" w:hAnsi="TH SarabunIT๙" w:cs="TH SarabunIT๙"/>
                  <w:sz w:val="32"/>
                  <w:szCs w:val="32"/>
                </w:rPr>
                <w:t xml:space="preserve">  </w:t>
              </w:r>
              <w:r w:rsidR="0037021F" w:rsidRPr="0037021F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การเบิกจ่ายเงิน การฝากเงิน</w:t>
              </w:r>
            </w:hyperlink>
            <w:r w:rsidR="0037021F" w:rsidRPr="0037021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hyperlink r:id="rId12" w:history="1">
              <w:r w:rsidR="0037021F" w:rsidRPr="0037021F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การเก็บรักษาเงินและการตรวจเงินขององค์กรปกครองส่วนท้องถิ่น พ.ศ.</w:t>
              </w:r>
              <w:r w:rsidR="0037021F" w:rsidRPr="0037021F">
                <w:rPr>
                  <w:rFonts w:ascii="TH SarabunIT๙" w:hAnsi="TH SarabunIT๙" w:cs="TH SarabunIT๙"/>
                  <w:sz w:val="32"/>
                  <w:szCs w:val="32"/>
                </w:rPr>
                <w:t>2547</w:t>
              </w:r>
            </w:hyperlink>
            <w:r w:rsidR="00B756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75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(ฉบับที่  </w:t>
            </w:r>
            <w:r w:rsidR="00B756C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B75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พ.ศ.</w:t>
            </w:r>
            <w:r w:rsidR="00B756C8">
              <w:rPr>
                <w:rFonts w:ascii="TH SarabunIT๙" w:hAnsi="TH SarabunIT๙" w:cs="TH SarabunIT๙"/>
                <w:sz w:val="32"/>
                <w:szCs w:val="32"/>
              </w:rPr>
              <w:t xml:space="preserve">2548 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467F" w:rsidRPr="00AD5B77" w:rsidRDefault="0041467F" w:rsidP="0041467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หนังสือด่วนมาก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มท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๐๘๐๘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๗๔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Pr="00AD5B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B77">
              <w:rPr>
                <w:rFonts w:ascii="TH SarabunIT๙" w:hAnsi="TH SarabunIT๙" w:cs="TH SarabunIT๙"/>
                <w:sz w:val="32"/>
                <w:szCs w:val="32"/>
                <w:cs/>
              </w:rPr>
              <w:t>๒๕๕๓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เรื่องการตั้งงบประมาณรายจ่ายและการใช้จ่ายงบประมาณหมวดเงินอุดหนุนขององค์กรปกครองส่วนท้องถิ่น</w:t>
            </w:r>
          </w:p>
          <w:p w:rsidR="00FB5CA4" w:rsidRDefault="00FB5CA4" w:rsidP="00FB5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CA4" w:rsidRDefault="00FB5CA4" w:rsidP="00FB5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724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บัญญัติการจัดซื้อจัดจ้างและการบริหารพัสดุภาครัฐ พ.ศ.2560</w:t>
            </w:r>
          </w:p>
          <w:p w:rsidR="00FB5CA4" w:rsidRDefault="00FB5CA4" w:rsidP="00FB5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-ระเบียบกระทรวงการคลังว่าด้วยการจัดซื้อจัดจ้างและการบริหารพัสดุภาครัฐ พ.ศ.2560</w:t>
            </w:r>
          </w:p>
          <w:p w:rsidR="0041467F" w:rsidRDefault="0041467F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829D9" w:rsidRDefault="001829D9" w:rsidP="001829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37724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บัญญัติการจัดซื้อจัดจ้างและการบริหารพัสดุภาครัฐ พ.ศ.2560</w:t>
            </w:r>
          </w:p>
          <w:p w:rsidR="001829D9" w:rsidRPr="0037021F" w:rsidRDefault="001829D9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807D3" w:rsidRDefault="004D4C1D" w:rsidP="00E303EC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C9083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การจ</w:t>
            </w:r>
            <w:r w:rsidRPr="00C908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C9083A">
              <w:rPr>
                <w:rFonts w:ascii="TH SarabunIT๙" w:hAnsi="TH SarabunIT๙" w:cs="TH SarabunIT๙"/>
                <w:sz w:val="32"/>
                <w:szCs w:val="32"/>
                <w:cs/>
              </w:rPr>
              <w:t>ายขาด</w:t>
            </w:r>
          </w:p>
          <w:p w:rsidR="004D4C1D" w:rsidRPr="00712B61" w:rsidRDefault="004D4C1D" w:rsidP="00A8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07D3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เงินสะสม</w:t>
            </w:r>
            <w:r w:rsidRPr="00A807D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A807D3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ระเบียบเบิกจ</w:t>
            </w:r>
            <w:r w:rsidRP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807D3">
              <w:rPr>
                <w:rFonts w:ascii="TH SarabunIT๙" w:hAnsi="TH SarabunIT๙" w:cs="TH SarabunIT๙"/>
                <w:sz w:val="32"/>
                <w:szCs w:val="32"/>
                <w:cs/>
              </w:rPr>
              <w:t>ายเงิน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4D4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๘๙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4D4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ให้เจ้าหน้าที่ผู้เกี่ยวข้อง  ปฏิบัติตามระเบียบ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ระเบียบกระทรวงมหาดไทยว</w:t>
            </w:r>
            <w:r w:rsidRPr="004D4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าด้วยการรับเง</w:t>
            </w:r>
            <w:r w:rsidRPr="004D4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</w:t>
            </w:r>
            <w:r w:rsidRPr="004D4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กจ</w:t>
            </w:r>
            <w:r w:rsidRPr="004D4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ายเง</w:t>
            </w:r>
            <w:r w:rsidRPr="004D4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การฝากเงิน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การเก็บรักษาเงิน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และการตรวจเงินขององค์กรปกครองส่วนท้องถิ่น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>. 2547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D4C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  <w:r w:rsidRPr="004D4C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89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องค์กรปกครองส่วนท้องถิ่นอาจจ่ายขาดจากเงินสะสมได้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ของงบประมาณรายจ่ายเพื่อการลงทุนของปีนั้น</w:t>
            </w:r>
            <w:r w:rsidRPr="004D4C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C1D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โดยได้รับอนุมัติจากสภาท้องถิ่น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712B61">
              <w:rPr>
                <w:rFonts w:ascii="TH SarabunIT๙" w:hAnsi="TH SarabunIT๙" w:cs="TH SarabunIT๙"/>
                <w:sz w:val="32"/>
                <w:szCs w:val="32"/>
                <w:cs/>
              </w:rPr>
              <w:t>ได้ส่งเงินสมทบกองทุนส่งเสริมกิจการขององค์กรปกครองส่วนท้องถิ่น</w:t>
            </w:r>
            <w:r w:rsidRPr="00712B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2B61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แต่ละประเภทตามระเบียบแล้ว</w:t>
            </w:r>
            <w:r w:rsidRPr="00712B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807D3" w:rsidRPr="00A807D3" w:rsidRDefault="00EB5F62" w:rsidP="00EB5F62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931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6931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6931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านการ</w:t>
            </w:r>
          </w:p>
          <w:p w:rsidR="00EB5F62" w:rsidRPr="00A807D3" w:rsidRDefault="00EB5F62" w:rsidP="00A807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07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A807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A807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ายเงินอุดหนุน</w:t>
            </w:r>
            <w:r w:rsidRPr="00A807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807D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</w:t>
            </w:r>
            <w:r w:rsidRP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807D3">
              <w:rPr>
                <w:rFonts w:ascii="TH SarabunIT๙" w:hAnsi="TH SarabunIT๙" w:cs="TH SarabunIT๙"/>
                <w:sz w:val="32"/>
                <w:szCs w:val="32"/>
                <w:cs/>
              </w:rPr>
              <w:t>ายเงินอุดหนุนให</w:t>
            </w:r>
            <w:r w:rsidRP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807D3">
              <w:rPr>
                <w:rFonts w:ascii="TH SarabunIT๙" w:hAnsi="TH SarabunIT๙" w:cs="TH SarabunIT๙"/>
                <w:sz w:val="32"/>
                <w:szCs w:val="32"/>
                <w:cs/>
              </w:rPr>
              <w:t>กับหน</w:t>
            </w:r>
            <w:r w:rsidRP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807D3">
              <w:rPr>
                <w:rFonts w:ascii="TH SarabunIT๙" w:hAnsi="TH SarabunIT๙" w:cs="TH SarabunIT๙"/>
                <w:sz w:val="32"/>
                <w:szCs w:val="32"/>
                <w:cs/>
              </w:rPr>
              <w:t>วยงานภายนอก</w:t>
            </w:r>
          </w:p>
          <w:p w:rsidR="00EB5F62" w:rsidRPr="00EB5F62" w:rsidRDefault="00EB5F62" w:rsidP="00EB5F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B5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ควรตั้งงบประมาณหมวดเงินอุดหนุนเพื่ออุดหนุนโครงการใด  บรรจุไว้ในแผนพัฒนาท้องถิ่นก่อนตั้งงบประมาณรายจ่ายประจำปี</w:t>
            </w:r>
          </w:p>
          <w:p w:rsidR="00EB5F62" w:rsidRPr="00EB5F62" w:rsidRDefault="00EB5F62" w:rsidP="00EB5F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5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ให้จัดทำบันทึกข้อตกลงกับผู้แทนของหน่วยงานที่ขอรับเงินอุดหนุนไม่น้อยกว่า  </w:t>
            </w:r>
            <w:r w:rsidRPr="00EB5F6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B5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คน</w:t>
            </w:r>
          </w:p>
          <w:p w:rsidR="00EB5F62" w:rsidRPr="00EB5F62" w:rsidRDefault="00EB5F62" w:rsidP="00EB5F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B5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ให้หน่วยงานที่ขอรับเงินอุดหนุนรายงานผลการดำเนินการให้องค์กรปกครองส่วนท้องถิ่นทราบภายใน  </w:t>
            </w:r>
            <w:r w:rsidRPr="00EB5F62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EB5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  นับแต่โครงการแล้วเสร็จ</w:t>
            </w:r>
          </w:p>
          <w:p w:rsidR="00EB5F62" w:rsidRPr="00EB5F62" w:rsidRDefault="00EB5F62" w:rsidP="00EB5F6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EB5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ให้องค์กรปกครองส่วนท้องถิ่นติดตามประเมินผลการดำเนินงานตามโครงการ</w:t>
            </w:r>
          </w:p>
          <w:p w:rsidR="00063201" w:rsidRPr="004D4C1D" w:rsidRDefault="00063201" w:rsidP="004D4C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807D3" w:rsidRPr="00A807D3" w:rsidRDefault="006D7DC5" w:rsidP="006D7DC5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931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6931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6931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านการพัสดุ</w:t>
            </w:r>
          </w:p>
          <w:p w:rsidR="006D7DC5" w:rsidRPr="00A807D3" w:rsidRDefault="006D7DC5" w:rsidP="00A807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07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ให้ใส่เลขรหัสพัสดุครุภัณฑ์ให้</w:t>
            </w:r>
          </w:p>
          <w:p w:rsidR="006D7DC5" w:rsidRPr="006D7DC5" w:rsidRDefault="006D7DC5" w:rsidP="006D7D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D7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ครบถ้วน  และให้จัดทำใบเบิกพัสดุหรือทะเบียนคุมพัสดุให้ครบถ้วนสมบูรณ์  พัสดุที่เสื่อมสะภาพหรือซ่อมแล้วไม่คุ้มหรือพัสดุชำรุดให้ดำเนินการตามระเบียบฯ  </w:t>
            </w:r>
          </w:p>
          <w:p w:rsidR="001829D9" w:rsidRDefault="001829D9" w:rsidP="001829D9">
            <w:pPr>
              <w:pStyle w:val="ab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เห็นควรให้ผู้</w:t>
            </w:r>
          </w:p>
          <w:p w:rsidR="001829D9" w:rsidRPr="00A807D3" w:rsidRDefault="001829D9" w:rsidP="001829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ปฏิบัติหรือผู้รับผิดชอบ</w:t>
            </w:r>
          </w:p>
          <w:p w:rsidR="001235CA" w:rsidRDefault="001829D9" w:rsidP="001829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ปฏิบัติให้เป็นไปตาม พ</w:t>
            </w:r>
            <w:r w:rsidRPr="00037724">
              <w:rPr>
                <w:rFonts w:ascii="TH SarabunIT๙" w:hAnsi="TH SarabunIT๙" w:cs="TH SarabunIT๙"/>
                <w:sz w:val="32"/>
                <w:szCs w:val="32"/>
                <w:cs/>
              </w:rPr>
              <w:t>ระราช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บัญญัติการจัดซื้อจัดจ้างและการบริหารพัสดุภาครัฐ พ.ศ.2560</w:t>
            </w:r>
          </w:p>
        </w:tc>
        <w:tc>
          <w:tcPr>
            <w:tcW w:w="1134" w:type="dxa"/>
          </w:tcPr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 xml:space="preserve">A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</w:tbl>
    <w:p w:rsidR="00EA4F88" w:rsidRDefault="00EA4F88" w:rsidP="0006320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809"/>
        <w:gridCol w:w="2552"/>
        <w:gridCol w:w="1984"/>
        <w:gridCol w:w="29"/>
        <w:gridCol w:w="255"/>
        <w:gridCol w:w="2126"/>
        <w:gridCol w:w="30"/>
        <w:gridCol w:w="1104"/>
      </w:tblGrid>
      <w:tr w:rsidR="00063201" w:rsidTr="005062D3">
        <w:tc>
          <w:tcPr>
            <w:tcW w:w="1809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เรื่องที่ตรวจสอบ</w:t>
            </w:r>
          </w:p>
        </w:tc>
        <w:tc>
          <w:tcPr>
            <w:tcW w:w="2552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2268" w:type="dxa"/>
            <w:gridSpan w:val="3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126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  <w:gridSpan w:val="2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Tr="005062D3">
        <w:tc>
          <w:tcPr>
            <w:tcW w:w="1809" w:type="dxa"/>
          </w:tcPr>
          <w:p w:rsidR="00703A87" w:rsidRPr="00566BBD" w:rsidRDefault="00703A87" w:rsidP="00703A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พัสดุแ</w:t>
            </w:r>
            <w:r w:rsidR="007D1A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ละเบิกจ่ายฯ  ทุกสำนัก/กองในอบต.พิเทน</w:t>
            </w:r>
          </w:p>
          <w:p w:rsidR="00063201" w:rsidRPr="00512F28" w:rsidRDefault="008D4958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063201" w:rsidRDefault="008D495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03A87" w:rsidRPr="000A4FEF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ส่วนมากลงบัญชีหรือทะเบียนคุมไม่เป็นปัจจุบัน</w:t>
            </w:r>
          </w:p>
          <w:p w:rsidR="00703A87" w:rsidRPr="00703A87" w:rsidRDefault="00703A87" w:rsidP="00703A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3A87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การลงบัญชีด้านจ่าย ได้แก่ใบเบิกพัสดุ</w:t>
            </w:r>
            <w:r w:rsidRPr="00703A8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03A87">
              <w:rPr>
                <w:rFonts w:ascii="TH SarabunIT๙" w:hAnsi="TH SarabunIT๙" w:cs="TH SarabunIT๙"/>
                <w:sz w:val="32"/>
                <w:szCs w:val="32"/>
                <w:cs/>
              </w:rPr>
              <w:t>ใบยืมพัสดุไว้เป็นหลักฐาน</w:t>
            </w:r>
            <w:r w:rsidRPr="00703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ไม่เป็นไปตามระเบียบฯ  ไม่มีการเขียนใบเบิกของตามระเบียบ ฯ  </w:t>
            </w:r>
            <w:r w:rsidRPr="00703A87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ไม่มีการจัดทำใบเบิกไว้เป็นหลักฐาน</w:t>
            </w:r>
          </w:p>
          <w:p w:rsidR="00703A87" w:rsidRDefault="00703A87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:rsidR="00FB5CA4" w:rsidRDefault="00FB5CA4" w:rsidP="00FB5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-ระเบียบระทรวงการคลังว่าด้วยการจัดซื้อจัดจ้างและการบริหารพัสดุภาครัฐ พ.ศ.2560</w:t>
            </w:r>
          </w:p>
          <w:p w:rsidR="00063201" w:rsidRDefault="00063201" w:rsidP="00FB5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A807D3" w:rsidRDefault="008D4958" w:rsidP="00703A87">
            <w:pPr>
              <w:pStyle w:val="ab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03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เห็นควรให้ผู้</w:t>
            </w:r>
          </w:p>
          <w:p w:rsidR="00703A87" w:rsidRPr="00A807D3" w:rsidRDefault="00703A87" w:rsidP="00A8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ปฏิบัติหรือผู้รับผิดชอบ</w:t>
            </w:r>
          </w:p>
          <w:p w:rsidR="00FB5CA4" w:rsidRDefault="00FB5CA4" w:rsidP="00FB5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ปฏิบัติให้เป็นไปตาม พ</w:t>
            </w:r>
            <w:r w:rsidRPr="00037724">
              <w:rPr>
                <w:rFonts w:ascii="TH SarabunIT๙" w:hAnsi="TH SarabunIT๙" w:cs="TH SarabunIT๙"/>
                <w:sz w:val="32"/>
                <w:szCs w:val="32"/>
                <w:cs/>
              </w:rPr>
              <w:t>ระราช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บัญญัติการจัดซื้อจัดจ้างและการบริหารพัสดุภาครัฐ พ.ศ.2560</w:t>
            </w:r>
          </w:p>
          <w:p w:rsidR="00FB5CA4" w:rsidRDefault="00FB5CA4" w:rsidP="00FB5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-ระเบียบกระทรวงการคลังว่าด้วยการจัดซื้อจัดจ้างและการบริหารพัสดุภาครัฐ พ.ศ.2560</w:t>
            </w:r>
          </w:p>
          <w:p w:rsidR="00FB5CA4" w:rsidRDefault="00FB5CA4" w:rsidP="00703A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3A87" w:rsidRPr="00703A87" w:rsidRDefault="00703A87" w:rsidP="00703A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3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ขั้นตอนดังต่อไปนี้</w:t>
            </w:r>
          </w:p>
          <w:p w:rsidR="00703A87" w:rsidRPr="00703A87" w:rsidRDefault="00703A87" w:rsidP="00703A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</w:t>
            </w:r>
            <w:r w:rsidRPr="00703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เมื่อทำการจัดซื้อจัดจ้างเสร็จสิ้นกระบวนการ  การตรวจรับพัสดุที่จัดซื้อจัดจ้างเรียบร้อยแล้ว  ให้แต่ละสำนัก/กองนำพัสดุครุภัณฑ์ลงทะเบียนคุมพัสดุให้เรียบร้อย</w:t>
            </w:r>
          </w:p>
          <w:p w:rsidR="00703A87" w:rsidRPr="00703A87" w:rsidRDefault="00703A87" w:rsidP="00703A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3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พัสดุกลางเมื่อลงทะเบียนแล้วพร้อมรหัสครุภัณฑ์  แจ้งให้สำนัก/กองทราบเพื่อใส่รหัสครุภัณฑ์ในทะเบียนคุมของสำนัก/กอง</w:t>
            </w:r>
          </w:p>
          <w:p w:rsidR="00063201" w:rsidRDefault="00703A87" w:rsidP="00CA15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703A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การเบิกจ่ายพัสดุ/ครุภัณฑ์  หรือการยืมพัสดุ/ครุภัณฑ์  อีกทั้งวัสดุสิ้นเปลือง  ให้จัดทำใบเบิก/ใบยืม</w:t>
            </w:r>
            <w:r w:rsidR="00CA15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74E0A" w:rsidRDefault="00274E0A" w:rsidP="00CA15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4E0A" w:rsidRDefault="00274E0A" w:rsidP="00CA15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4E0A" w:rsidRDefault="00274E0A" w:rsidP="00CA15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 xml:space="preserve">A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063201" w:rsidTr="005062D3">
        <w:tc>
          <w:tcPr>
            <w:tcW w:w="1809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เรื่องที่ตรวจสอบ</w:t>
            </w:r>
          </w:p>
        </w:tc>
        <w:tc>
          <w:tcPr>
            <w:tcW w:w="2552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2013" w:type="dxa"/>
            <w:gridSpan w:val="2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411" w:type="dxa"/>
            <w:gridSpan w:val="3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04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Tr="005062D3">
        <w:tc>
          <w:tcPr>
            <w:tcW w:w="1809" w:type="dxa"/>
          </w:tcPr>
          <w:p w:rsidR="00D30220" w:rsidRPr="0095479B" w:rsidRDefault="008D4958" w:rsidP="00D30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30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การใช้ยาน</w:t>
            </w:r>
            <w:r w:rsidR="00487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D30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พาหนะ</w:t>
            </w:r>
            <w:r w:rsidR="00487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30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และการเก็บรักษาและซ่อมบำรุง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C5083F" w:rsidRPr="002C03B7" w:rsidRDefault="00C5083F" w:rsidP="00C50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74E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D49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มีรถยนต์ส่วนกลางบางคันที่ไม่มีการบันทึกระยะ กม./ไมล์  เป็นเพราะว่าระยะไมล์ชำรุดจึงไม่สามารถบันทึกได้   แต่ยังพบว่าการใช้รถส่วนกลาง (รถจักรยานยนต์) ไม่มีการบันทึกการใช้รถ แบบ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ให้เป็นปัจจุบัน</w:t>
            </w:r>
          </w:p>
          <w:p w:rsidR="00063201" w:rsidRPr="00C5083F" w:rsidRDefault="00C5083F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F7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ไม่มีการบันทึกเลขระยะทางเมื่อเข้าซ่อมและไม่มีการบันทึ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กวันที่ตรวจรับ  ส่วนการเก็บรักษ</w:t>
            </w:r>
            <w:r w:rsidRPr="007F7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รถจักรยานยนต์ไม่ได้นำรถจักรยานยนต์เก็บในสถานที่เก็บหรือในบริเวณองค์กรปกครองส่วนท้องถิ่น  ซึ่งเป็นการปฏิบัติไม่ถูกต้องตามระเบียบตามระเบียบกระทรวงมหาดไทยว่าด้วยการใช้และรักษารถยนต์ขององค์กรปกครองส่วนท้องถิ่น พ.ศ. </w:t>
            </w:r>
            <w:r w:rsidRPr="007F704E">
              <w:rPr>
                <w:rFonts w:ascii="TH SarabunIT๙" w:hAnsi="TH SarabunIT๙" w:cs="TH SarabunIT๙"/>
                <w:sz w:val="32"/>
                <w:szCs w:val="32"/>
              </w:rPr>
              <w:t>2548</w:t>
            </w:r>
            <w:r>
              <w:t xml:space="preserve">  </w:t>
            </w:r>
            <w:r w:rsidRPr="007F7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 </w:t>
            </w:r>
            <w:r w:rsidRPr="007F704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F7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การเก็บรักษาและการซ่อมบำรุง ข้อ  </w:t>
            </w:r>
            <w:r w:rsidRPr="007F704E">
              <w:rPr>
                <w:rFonts w:ascii="TH SarabunIT๙" w:hAnsi="TH SarabunIT๙" w:cs="TH SarabunIT๙"/>
                <w:sz w:val="32"/>
                <w:szCs w:val="32"/>
              </w:rPr>
              <w:t xml:space="preserve">15  </w:t>
            </w:r>
            <w:r w:rsidRPr="007F7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F704E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2013" w:type="dxa"/>
            <w:gridSpan w:val="2"/>
          </w:tcPr>
          <w:p w:rsidR="00D30220" w:rsidRPr="00D30220" w:rsidRDefault="00274E0A" w:rsidP="00D30220">
            <w:pPr>
              <w:spacing w:before="100" w:beforeAutospacing="1" w:after="225" w:line="312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t>-</w:t>
            </w:r>
            <w:hyperlink r:id="rId13" w:history="1">
              <w:r w:rsidR="00D30220" w:rsidRPr="00D30220">
                <w:rPr>
                  <w:rStyle w:val="ac"/>
                  <w:rFonts w:ascii="TH SarabunIT๙" w:eastAsia="Cordia New" w:hAnsi="TH SarabunIT๙" w:cs="TH SarabunIT๙" w:hint="cs"/>
                  <w:color w:val="auto"/>
                  <w:sz w:val="32"/>
                  <w:szCs w:val="32"/>
                  <w:u w:val="none"/>
                  <w:cs/>
                </w:rPr>
                <w:t>ระเบียบกระทรวง</w:t>
              </w:r>
              <w:r>
                <w:rPr>
                  <w:rStyle w:val="ac"/>
                  <w:rFonts w:ascii="TH SarabunIT๙" w:eastAsia="Cordia New" w:hAnsi="TH SarabunIT๙" w:cs="TH SarabunIT๙" w:hint="cs"/>
                  <w:color w:val="auto"/>
                  <w:sz w:val="32"/>
                  <w:szCs w:val="32"/>
                  <w:u w:val="none"/>
                  <w:cs/>
                </w:rPr>
                <w:t xml:space="preserve"> -</w:t>
              </w:r>
              <w:r w:rsidR="00E25A36">
                <w:rPr>
                  <w:rStyle w:val="ac"/>
                  <w:rFonts w:ascii="TH SarabunIT๙" w:eastAsia="Cordia New" w:hAnsi="TH SarabunIT๙" w:cs="TH SarabunIT๙"/>
                  <w:color w:val="auto"/>
                  <w:sz w:val="32"/>
                  <w:szCs w:val="32"/>
                  <w:u w:val="none"/>
                </w:rPr>
                <w:t>66</w:t>
              </w:r>
              <w:r w:rsidR="00D30220" w:rsidRPr="00D30220">
                <w:rPr>
                  <w:rStyle w:val="ac"/>
                  <w:rFonts w:ascii="TH SarabunIT๙" w:eastAsia="Cordia New" w:hAnsi="TH SarabunIT๙" w:cs="TH SarabunIT๙" w:hint="cs"/>
                  <w:color w:val="auto"/>
                  <w:sz w:val="32"/>
                  <w:szCs w:val="32"/>
                  <w:u w:val="none"/>
                  <w:cs/>
                </w:rPr>
                <w:t xml:space="preserve">มหาดไทยว่าด้วยการใช้และรักษารถยนต์ขององค์กรปกครองส่วนท้องถิ่น พ.ศ. </w:t>
              </w:r>
              <w:r w:rsidR="00D30220" w:rsidRPr="00D30220">
                <w:rPr>
                  <w:rStyle w:val="ac"/>
                  <w:rFonts w:ascii="TH SarabunIT๙" w:eastAsia="Cordia New" w:hAnsi="TH SarabunIT๙" w:cs="TH SarabunIT๙"/>
                  <w:color w:val="auto"/>
                  <w:sz w:val="32"/>
                  <w:szCs w:val="32"/>
                  <w:u w:val="none"/>
                </w:rPr>
                <w:t>2548</w:t>
              </w:r>
            </w:hyperlink>
          </w:p>
          <w:p w:rsidR="00063201" w:rsidRPr="00D30220" w:rsidRDefault="00063201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1" w:type="dxa"/>
            <w:gridSpan w:val="3"/>
          </w:tcPr>
          <w:p w:rsidR="00A807D3" w:rsidRDefault="008D4958" w:rsidP="00C5083F">
            <w:pPr>
              <w:pStyle w:val="ab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ให้พนักงานขับ</w:t>
            </w:r>
          </w:p>
          <w:p w:rsidR="00C5083F" w:rsidRPr="00C5083F" w:rsidRDefault="00C5083F" w:rsidP="00C50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รถยนต์/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จักรยานยนต์  จัดทำเอกสารตามระเบียบ กระทรวงมหาดไทยว่าด้วยการใช้และรักษารถยนต์ขององค์กรปกครองส่วนท้องถิ่น พ.ศ. </w:t>
            </w:r>
            <w:r w:rsidRPr="00C5083F">
              <w:rPr>
                <w:rFonts w:ascii="TH SarabunIT๙" w:hAnsi="TH SarabunIT๙" w:cs="TH SarabunIT๙"/>
                <w:sz w:val="32"/>
                <w:szCs w:val="32"/>
              </w:rPr>
              <w:t xml:space="preserve">2548  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อย่างเคร่งครัด  ถูกต้องและครบถ้วนและเป็นปัจจุบัน</w:t>
            </w:r>
          </w:p>
          <w:p w:rsidR="00A807D3" w:rsidRDefault="00C5083F" w:rsidP="00C5083F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เมื่อเปลี่ยน</w:t>
            </w:r>
          </w:p>
          <w:p w:rsidR="00C5083F" w:rsidRPr="00A807D3" w:rsidRDefault="00C5083F" w:rsidP="00A807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พนักงานผู้ขับรถยนต์ให้</w:t>
            </w:r>
          </w:p>
          <w:p w:rsidR="00C5083F" w:rsidRDefault="00C5083F" w:rsidP="00C508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อบรมระเบียบการใช้รถของทางราชการและทำการบันทึกการใช้รถ(แบบ  </w:t>
            </w:r>
            <w:r w:rsidRPr="00C5083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ให้ต่อเนื่องกัน</w:t>
            </w:r>
            <w:r w:rsidRPr="00C5083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พร้อมบันทึกรายละเอียดการซ่อมบำรุง  (แบบ  </w:t>
            </w:r>
            <w:r w:rsidRPr="00C5083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ให้ครบถ้วนและถูกต้อง</w:t>
            </w:r>
          </w:p>
          <w:p w:rsidR="00EA4F88" w:rsidRDefault="00C5083F" w:rsidP="00A807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</w:t>
            </w:r>
            <w:r w:rsid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ที่ผู้รับผิดชอบปฏิบัติตามระเบีย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</w:t>
            </w:r>
            <w:r w:rsidR="00A80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ว่าด้วยการใช้และรักษารถยนต์ขององค์กรปกครองส่วนท้องถิ่น พ.ศ. </w:t>
            </w:r>
            <w:r w:rsidRPr="00C5083F">
              <w:rPr>
                <w:rFonts w:ascii="TH SarabunIT๙" w:hAnsi="TH SarabunIT๙" w:cs="TH SarabunIT๙"/>
                <w:sz w:val="32"/>
                <w:szCs w:val="32"/>
              </w:rPr>
              <w:t>2548</w:t>
            </w:r>
            <w:r w:rsidRPr="00C5083F">
              <w:t xml:space="preserve">  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 </w:t>
            </w:r>
            <w:r w:rsidRPr="00C5083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C50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การเก็บรักษาและการซ่อมบำรุง  ข้อ  </w:t>
            </w:r>
            <w:r w:rsidRPr="00C5083F">
              <w:rPr>
                <w:rFonts w:ascii="TH SarabunIT๙" w:hAnsi="TH SarabunIT๙" w:cs="TH SarabunIT๙"/>
                <w:sz w:val="32"/>
                <w:szCs w:val="32"/>
              </w:rPr>
              <w:t xml:space="preserve">15   </w:t>
            </w:r>
            <w:r w:rsidRPr="00C5083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ในกรณีที่เกิดการสูญหายหรือเสียหายขึ้นกับรถส่วนกลางในระหว่างการเก็บรักษาที่อื่นผู้เก็บรักษาต้องรับผิดชอบชดใช้ค่าสินไหมทดแทนให้แก่องค์กรปกครองส่วนท้องถิ่น</w:t>
            </w:r>
          </w:p>
          <w:p w:rsidR="00E25A36" w:rsidRDefault="00E25A36" w:rsidP="00A807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A807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 xml:space="preserve">A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063201" w:rsidTr="005062D3">
        <w:tc>
          <w:tcPr>
            <w:tcW w:w="1809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เรื่องที่ตรวจสอบ</w:t>
            </w:r>
          </w:p>
        </w:tc>
        <w:tc>
          <w:tcPr>
            <w:tcW w:w="2552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2013" w:type="dxa"/>
            <w:gridSpan w:val="2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411" w:type="dxa"/>
            <w:gridSpan w:val="3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04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Tr="005062D3">
        <w:tc>
          <w:tcPr>
            <w:tcW w:w="1809" w:type="dxa"/>
          </w:tcPr>
          <w:p w:rsidR="00063201" w:rsidRDefault="008D4958" w:rsidP="00E25A3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54D3E" w:rsidRPr="00CE4D1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การใช้จ่ายงบประมาณหมวดเงินอุดหนุนฯ</w:t>
            </w:r>
            <w:r w:rsidR="00483D01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  <w:bookmarkStart w:id="0" w:name="_GoBack"/>
            <w:bookmarkEnd w:id="0"/>
          </w:p>
        </w:tc>
        <w:tc>
          <w:tcPr>
            <w:tcW w:w="2552" w:type="dxa"/>
          </w:tcPr>
          <w:p w:rsidR="00754D3E" w:rsidRPr="008B454C" w:rsidRDefault="00754D3E" w:rsidP="00754D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จากการตรวจสอบ  พบว่าหน่วยงานที่ขอรับการสนับสนุนไม่ได้จัดทำโครง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ให้เป็นไปตาม  ประกาศคณะกรรมการกระจายอำนาจให้แก่  องค์กรปกครองส่วนท้องถิ่น  เรื่อง หลักเกณฑ์การสนับสนุนขององค์การบริหารส่วนจังหวัด  เทศบาล  และองค์การบริหารส่วนตำบลในการให้บริการสาธารณะ</w:t>
            </w:r>
            <w:r w:rsidRPr="008B454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 </w:t>
            </w:r>
            <w:r w:rsidRPr="008B454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ให้องค์กรปกครองส่วนท้องถิ่นอื่น  ส่วนราชการหรือหน่วยงานอื่นของรัฐที่ขอรับการสนับสนุนเสนอโครงการที่จะขอรับการสนับสนุนต่อองค์การบริหารส่วนจังหวัด  เทศบาล  และองค์การบริหารส่วนตำบล  ที่จะให้การสนับสนุนแล้วแต่กรณี  พร้อมทั้ง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หตุผลและรายละเอียดว่าโครงการมีงบประมาณไม่เพียงพอในการดำเนินงานและมีความจำเป็นต้องได้รับการสนับสนุน</w:t>
            </w:r>
          </w:p>
          <w:p w:rsidR="00754D3E" w:rsidRPr="008B454C" w:rsidRDefault="00754D3E" w:rsidP="00754D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E25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ที่ขอรับการอุดหนุน ต้อง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เป็นไปตามประกาศคณะกรรมการกระจายอำนาจให้แก่  องค์กรปกครองส่วนท้องถิ่น  เรื่อง หลักเกณฑ์การสนับสนุนขององค์การบริหารส่วนจังหวัด  เทศบาล  และองค์การบริหารส่วนตำบลในการ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ให้บริการสาธารณะ  ข้อ  </w:t>
            </w:r>
            <w:r w:rsidRPr="008B454C">
              <w:rPr>
                <w:rFonts w:ascii="TH SarabunIT๙" w:hAnsi="TH SarabunIT๙" w:cs="TH SarabunIT๙"/>
                <w:sz w:val="32"/>
                <w:szCs w:val="32"/>
              </w:rPr>
              <w:t xml:space="preserve">6  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การสนับสนุนของเทศบาล  (</w:t>
            </w:r>
            <w:r w:rsidRPr="008B454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>)  เทศบาลขนาดกลางและเทศบาลขนาดเล็กอาจสนับสนุนเป็นเงิน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เพื่อให้ใช้จ่ายในด้านบุคลากร  วัสดุ  ครุภัณฑ์และการปรับปรุงซ่อมแซมอาคารหรือสิ่งก่อสร้างอื่น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ได้ไม่เกินร้อยละสามของรายได้ของปีงบประมาณที่ผ่านมาโดยไม่รวมเงินอุดหนุนจากรัฐ</w:t>
            </w:r>
          </w:p>
          <w:p w:rsidR="00754D3E" w:rsidRDefault="00754D3E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โครงการแข่งขันกีฬาของโรงเรียนในสังก</w:t>
            </w:r>
            <w:r w:rsidR="00CF67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ัดศูนย์เครือข่ายฯ  </w:t>
            </w:r>
            <w:r w:rsidR="00CF6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อบต.พิเทน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8B454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ข้อที่  </w:t>
            </w:r>
            <w:r w:rsidRPr="008B454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งบประมาณที่ใช้  ไม่ได้ชี้แจงงบประมาณ  ให้เป็นไปตาม ประกาศคณะกรรมการกระจายอำนาจให้แก่  องค์กรปกครองส่วนท้องถิ่น  เรื่อง หลักเกณฑ์การสนับสนุนขององค์การบริหารส่วนจังหวัด  เทศบาล  และองค์การบริหารส่วนตำบลในการให้บริการสาธารณะ</w:t>
            </w:r>
            <w:r w:rsidRPr="008B454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 </w:t>
            </w:r>
            <w:r w:rsidRPr="008B454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วรรคสอง  การเสนอขอรับการสนับสนุนตามวรรคหนึ่ง  องค์กรปกครองส่วนท้องถิ่นอื่น  ส่วนราชการหรือหน่วยงานอื่นของรัฐที่ขอรับการสนับสนุนต้องแสดงให้เห็น </w:t>
            </w: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13" w:type="dxa"/>
            <w:gridSpan w:val="2"/>
          </w:tcPr>
          <w:p w:rsidR="00754D3E" w:rsidRDefault="008D4958" w:rsidP="00754D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  <w:r w:rsidR="00754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ระเบียบและหนังสือกระทรวงมหาดไทย  ด่วนมาก  ที่  มท </w:t>
            </w:r>
            <w:r w:rsidR="00754D3E">
              <w:rPr>
                <w:rFonts w:ascii="TH SarabunIT๙" w:hAnsi="TH SarabunIT๙" w:cs="TH SarabunIT๙"/>
                <w:sz w:val="32"/>
                <w:szCs w:val="32"/>
              </w:rPr>
              <w:t>0808.2/</w:t>
            </w:r>
            <w:r w:rsidR="00754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 </w:t>
            </w:r>
            <w:r w:rsidR="00754D3E">
              <w:rPr>
                <w:rFonts w:ascii="TH SarabunIT๙" w:hAnsi="TH SarabunIT๙" w:cs="TH SarabunIT๙"/>
                <w:sz w:val="32"/>
                <w:szCs w:val="32"/>
              </w:rPr>
              <w:t xml:space="preserve">74  </w:t>
            </w:r>
            <w:r w:rsidR="00754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 การตั้งงบประมาณรายจ่ายและการใช้จ่ายงบประมาณหมวดเงินอุดหนุนขององค์กรปกครองส่วนท้องถิ่น</w:t>
            </w:r>
          </w:p>
          <w:p w:rsidR="00754D3E" w:rsidRPr="009E239C" w:rsidRDefault="00754D3E" w:rsidP="00754D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8B454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ประกาศคณะกรรมการกระจายอำนาจให้แก่  องค์กรปกครองส่วนท้องถิ่น  เรื่อง หลักเกณฑ์การสนับสนุนขององค์การบริหารส่วนจังหวัด  เทศบาล  และองค์การบริหารส่วนตำบลในการให้บริการสาธารณะ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gridSpan w:val="3"/>
          </w:tcPr>
          <w:p w:rsidR="00754D3E" w:rsidRDefault="008D4958" w:rsidP="00754D3E">
            <w:pPr>
              <w:pStyle w:val="ab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54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เห็นควรชี้แจงให้</w:t>
            </w:r>
          </w:p>
          <w:p w:rsidR="00754D3E" w:rsidRPr="00754D3E" w:rsidRDefault="00754D3E" w:rsidP="00754D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หน่วยงานที่ขอสนับสนุนเงินอุดหนุนจาก</w:t>
            </w:r>
            <w:r w:rsidR="00262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องค์การบริหารส่วนตำบลพิเทน</w:t>
            </w:r>
            <w:r w:rsidRPr="00754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ปฏิบัติให้ถูกต้องตามระเบียบฯ  โดยให้ผู้รับผิดชอบชี้แจง ให้หน่วยงานที่ขอสนับสนุนเงินอุดหนุนให้ถูกต้อง</w:t>
            </w:r>
          </w:p>
          <w:p w:rsidR="00754D3E" w:rsidRDefault="00754D3E" w:rsidP="00E25A36">
            <w:pPr>
              <w:pStyle w:val="ab"/>
              <w:numPr>
                <w:ilvl w:val="0"/>
                <w:numId w:val="26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ให้ผู้รับผิดชอบชี้แจง </w:t>
            </w:r>
          </w:p>
          <w:p w:rsidR="00754D3E" w:rsidRPr="00754D3E" w:rsidRDefault="00754D3E" w:rsidP="00E25A3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4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ให้หน่วยงานที่ขอสนับสนุนเงินอุดหนุน</w:t>
            </w:r>
            <w:r w:rsidRPr="00754D3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54D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รายงานผลการดำเนินงานให้องค์กรปกครองส่วนท้องถิ่นทราบภายใน  </w:t>
            </w:r>
            <w:r w:rsidRPr="00754D3E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754D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วันนับแต่โครงการแล้วเสร็จ  </w:t>
            </w:r>
            <w:r w:rsidRPr="00754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หากมีการใช้จ่ายงบประมาณที่ขอรับเงินสนับสนุนไม่ถูกต้องตามระเบียบฯ  ให้เรียกเงินคืนคลัง</w:t>
            </w:r>
            <w:r w:rsidR="00262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องค์การบริหารส่วนตำบลพิเทน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201" w:rsidRDefault="00CA042A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-เพิ่มเติมถือปฏิบัติตามระเบียบกระทรวง -มหาดไทยว่าด้วยเงินอุดหนุนขององค์กรปกครองส่วนท้องถิ่น พ.ศ.2559 </w:t>
            </w:r>
          </w:p>
        </w:tc>
        <w:tc>
          <w:tcPr>
            <w:tcW w:w="1104" w:type="dxa"/>
          </w:tcPr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 xml:space="preserve">A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063201" w:rsidTr="005062D3">
        <w:tc>
          <w:tcPr>
            <w:tcW w:w="1809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เรื่องที่ตรวจสอบ</w:t>
            </w:r>
          </w:p>
        </w:tc>
        <w:tc>
          <w:tcPr>
            <w:tcW w:w="2552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1984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410" w:type="dxa"/>
            <w:gridSpan w:val="3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  <w:gridSpan w:val="2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Tr="005062D3">
        <w:tc>
          <w:tcPr>
            <w:tcW w:w="1809" w:type="dxa"/>
          </w:tcPr>
          <w:p w:rsidR="00063201" w:rsidRDefault="008D4958" w:rsidP="000632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57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การจัดเก็บภาษีฯ และการนำส่งเงินภาษีฯ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5C7" w:rsidRDefault="00BD65C7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5C7" w:rsidRDefault="00BD65C7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-มาตรฐานการดำเนินงานศูนย์พัฒนาเด็กเล็กองค์การบริหารส่วนตำบลพิเทน</w:t>
            </w:r>
          </w:p>
          <w:p w:rsidR="00CF6718" w:rsidRPr="001D5A25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บุคลากรและการบริหารจัดการ</w:t>
            </w:r>
          </w:p>
          <w:p w:rsidR="00CF6718" w:rsidRPr="00EA4F88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ด้านอาคาร</w:t>
            </w:r>
          </w:p>
          <w:p w:rsidR="00CF6718" w:rsidRPr="001D5A25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  <w:r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และความปลอดภัย</w:t>
            </w:r>
          </w:p>
          <w:p w:rsidR="00CF6718" w:rsidRPr="001D5A25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E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วิชาการและกิจกรรมตามหลักสูตร</w:t>
            </w:r>
          </w:p>
          <w:p w:rsidR="00CF6718" w:rsidRPr="00EA4F88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E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ด้านการมี</w:t>
            </w:r>
          </w:p>
          <w:p w:rsidR="00CF6718" w:rsidRPr="001D5A25" w:rsidRDefault="00CF6718" w:rsidP="00CF67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ส่วนร่วมและการสนับสนุนจากชุมชน</w:t>
            </w: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0577E9" w:rsidRPr="00B01278" w:rsidRDefault="000577E9" w:rsidP="000577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จากการตรวจสอบพบว่า  </w:t>
            </w:r>
            <w:r w:rsidR="0026245B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องค์การบริหารส่วนตำบลพิเทน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ฝ่ายจัดเก็บรายได้  ทำการจัดเก็บภาษีโรงเรือนและที่ดิน  โดยเมื่อผู้เสียภาษีมาชำระภาษีจึงจัดทำ  ภ.ร.ด. 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ไม่ได้ตั้งลูกหนี้ภาษีไว้และ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อยู่ในช่วง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สำรวจข้อมูลภาคสนาม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เพื่อจัดทำแผนที่ภาษีและทะเบียนทรัพย์สินของ อปท.</w:t>
            </w:r>
          </w:p>
          <w:p w:rsidR="00DE3260" w:rsidRDefault="00DE3260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ไม่ได้กำหนดราคาค่าเช่ามาตรฐานกลางเฉลี่ยต่อตารางเมตร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E3260" w:rsidRDefault="00DE3260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จ้าหน้าที่ผู้รับผิดชอบได้เรียกเก็บภาษีป้ายเท่ากับจำนวนเงินตามใบเสร็จรับเงินค่าภาษีป้ายที่เคยชำระในปีก่อนๆ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ใช้อัตราที่เคยจัดเก็บของปีที่ล่วงมาแล้วเป็นเกณฑ์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(ในรายที่มาเสียภาษีป้ายโดยมิได้ยื่นแบบแสดงรายการภาษีป้าย)</w:t>
            </w:r>
          </w:p>
          <w:p w:rsidR="00DE3260" w:rsidRPr="00B01278" w:rsidRDefault="00DE3260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เจ้าของที่อยู่ในข่ายที่จะต้องเสียภาษีป้าย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มิได้ยื่นแบบแสดงรายการภาษีป้ายไม่ปฏิบัติตามพระราชบัญญัติภาษีป้ายพ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. 2510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หมวด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มาตรา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 12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กำหนดให้เจ้าของป้ายซึ่งจะต้องเสีย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ภาษีป้าย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ยื่นแบบแสดงรายการภาษีป้ายตามแบบและวิธีการที่กระทรวงมหาดไทยกำหนดภายในในเดือนมีนาคมของปี</w:t>
            </w:r>
          </w:p>
          <w:p w:rsidR="00E25A36" w:rsidRDefault="00DE3260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เจ้าของที่อยู่ในข่ายที่จะต้องเสียภาษีป้าย  เมื่อยกเลิกป้ายไม่ได้แจ้งให้เจ้าหน้าที่ทราบ  หรือยกเลิกกิจการ  จึงทำให้ข้อมูลไม่เป็น</w:t>
            </w: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5C7" w:rsidRDefault="00BD65C7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5C7" w:rsidRDefault="00BD65C7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260" w:rsidRPr="00B01278" w:rsidRDefault="00DE3260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</w:p>
          <w:p w:rsidR="00CF6718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ด้านรูปแบบการบริหารจัดการศูนย์พัฒนาเด็กเล็ก  ศูนย์พัฒนาเด็กเล็กได้มีการแต่งตั้งคณะกรรมการบริหารศูนย์พัฒนาเด็กเล็ก  ตามระเบียบแต่บางศูนย์ไม่มีเอกสารหลักฐานการแต่งตั้งคณะกรรมการศูนย์ฯ  เช่นคำสั่งแต่งตั้งคณะกรรมการศูนย์ฯ  คณะกรรมการศูนย์พัฒนาเด็กเล็กขององค์กรปกครองส่วนท้องถิ่นไม่ได้ทำหน้าที่ประเมินผู้ดูแลเด็ก  ผู้ประกอบอาหารและผู้ทำความสะอาด  ให้เป็นไปตามมาตรฐานด้านบุคลากรและ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บริหารการจัดการศูนย์พัฒนาเด็กเล็กและเสนอผลการประเมินให้องค์กรปกครองส่วนท้องถิ่นประกอบการพิจารณาต่อสัญญ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DE3260" w:rsidRPr="00CF6718" w:rsidRDefault="00DE3260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63201" w:rsidRDefault="008D4958" w:rsidP="00063201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756C8" w:rsidRPr="00011367" w:rsidRDefault="008D4958" w:rsidP="00B756C8">
            <w:pPr>
              <w:spacing w:before="100" w:beforeAutospacing="1" w:after="225" w:line="312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  <w:r w:rsidR="00057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พระราชบัญญัติภาษีบำรุงท้องที่ (ฉบับที่  </w:t>
            </w:r>
            <w:r w:rsidR="000577E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057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  <w:r w:rsidR="000577E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57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="000577E9">
              <w:rPr>
                <w:rFonts w:ascii="TH SarabunIT๙" w:hAnsi="TH SarabunIT๙" w:cs="TH SarabunIT๙"/>
                <w:sz w:val="32"/>
                <w:szCs w:val="32"/>
              </w:rPr>
              <w:t>2543</w:t>
            </w:r>
            <w:r w:rsidR="00057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พระราชบัญญัติภาษีป้าย  พ.ศ. </w:t>
            </w:r>
            <w:r w:rsidR="000577E9">
              <w:rPr>
                <w:rFonts w:ascii="TH SarabunIT๙" w:hAnsi="TH SarabunIT๙" w:cs="TH SarabunIT๙"/>
                <w:sz w:val="32"/>
                <w:szCs w:val="32"/>
              </w:rPr>
              <w:t xml:space="preserve">2510 </w:t>
            </w:r>
            <w:r w:rsidR="00057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พระราชบัญญัติภาษีโรงเรือนและที่ดิน พุทธศักราช  </w:t>
            </w:r>
            <w:r w:rsidR="000577E9">
              <w:rPr>
                <w:rFonts w:ascii="TH SarabunIT๙" w:hAnsi="TH SarabunIT๙" w:cs="TH SarabunIT๙"/>
                <w:sz w:val="32"/>
                <w:szCs w:val="32"/>
              </w:rPr>
              <w:t xml:space="preserve">2475 </w:t>
            </w:r>
            <w:r w:rsidR="00057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hyperlink r:id="rId14" w:history="1">
              <w:r w:rsidR="000577E9" w:rsidRPr="00B5371C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ระเบียบกระทรวงมหาดไทยว่าด้วยการรับเงิน</w:t>
              </w:r>
              <w:r w:rsidR="000577E9" w:rsidRPr="00B5371C">
                <w:rPr>
                  <w:rFonts w:ascii="TH SarabunIT๙" w:hAnsi="TH SarabunIT๙" w:cs="TH SarabunIT๙"/>
                  <w:sz w:val="32"/>
                  <w:szCs w:val="32"/>
                </w:rPr>
                <w:t xml:space="preserve">  </w:t>
              </w:r>
              <w:r w:rsidR="000577E9" w:rsidRPr="00B5371C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การเบิกจ่ายเงิน การฝากเงิน</w:t>
              </w:r>
            </w:hyperlink>
            <w:hyperlink r:id="rId15" w:history="1">
              <w:r w:rsidR="000577E9" w:rsidRPr="00B5371C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การเก็บรักษาเงินและการตรวจเงินขององค์กรปกครองส่วนท้องถิ่น</w:t>
              </w:r>
              <w:r w:rsidR="000577E9" w:rsidRPr="00B5371C">
                <w:rPr>
                  <w:rFonts w:ascii="TH SarabunIT๙" w:hAnsi="TH SarabunIT๙" w:cs="TH SarabunIT๙"/>
                  <w:sz w:val="32"/>
                  <w:szCs w:val="32"/>
                </w:rPr>
                <w:t xml:space="preserve"> </w:t>
              </w:r>
              <w:r w:rsidR="000577E9" w:rsidRPr="00B5371C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พ.ศ.</w:t>
              </w:r>
              <w:r w:rsidR="000577E9" w:rsidRPr="00B5371C">
                <w:rPr>
                  <w:rFonts w:ascii="TH SarabunIT๙" w:hAnsi="TH SarabunIT๙" w:cs="TH SarabunIT๙"/>
                  <w:sz w:val="32"/>
                  <w:szCs w:val="32"/>
                </w:rPr>
                <w:t>2547</w:t>
              </w:r>
            </w:hyperlink>
            <w:r w:rsidR="00B756C8">
              <w:t xml:space="preserve">  </w:t>
            </w:r>
            <w:r w:rsidR="00B75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(ฉบับที่  </w:t>
            </w:r>
            <w:r w:rsidR="00B756C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="00B75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พ.ศ.</w:t>
            </w:r>
            <w:r w:rsidR="00B756C8">
              <w:rPr>
                <w:rFonts w:ascii="TH SarabunIT๙" w:hAnsi="TH SarabunIT๙" w:cs="TH SarabunIT๙"/>
                <w:sz w:val="32"/>
                <w:szCs w:val="32"/>
              </w:rPr>
              <w:t xml:space="preserve">2548 </w:t>
            </w: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5A36" w:rsidRDefault="00E25A36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5C7" w:rsidRDefault="00BD65C7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5C7" w:rsidRDefault="00BD65C7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5C7" w:rsidRDefault="00BD65C7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ประกาศกระทรวงศึกษาธิการ  เรื่องให้ใช้มาตรฐานการปฐมวัยเพื่อประกันคุณภาพภายในของสถานศึกษา  </w:t>
            </w:r>
          </w:p>
          <w:p w:rsidR="00CF6718" w:rsidRDefault="00CF6718" w:rsidP="00CF67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ระเบียบสำนักนายกรัฐมนตรี</w:t>
            </w:r>
            <w:r w:rsidRPr="000D7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ว่าด้วยการพัฒนาเด็กปฐมวัย</w:t>
            </w:r>
            <w:r w:rsidRPr="000D7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0D75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0D757C">
              <w:rPr>
                <w:rFonts w:ascii="TH SarabunIT๙" w:hAnsi="TH SarabunIT๙" w:cs="TH SarabunIT๙"/>
                <w:sz w:val="32"/>
                <w:szCs w:val="32"/>
              </w:rPr>
              <w:t>. 2551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CF6718" w:rsidRDefault="00CF6718" w:rsidP="00CF67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หนังสือที่  มท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0893.2/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1238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มิถุนายน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2558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เรื่อง  การประเมินคุณภาพการศึกษาภายในสถานศึกษาสังกัดองค์กรปกครองส่วนท้องถิ่น  ประจำปีการศึกษา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2557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E4044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410" w:type="dxa"/>
            <w:gridSpan w:val="3"/>
          </w:tcPr>
          <w:p w:rsidR="00DE3260" w:rsidRPr="00B01278" w:rsidRDefault="00DE3260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   </w:t>
            </w:r>
            <w:r w:rsidR="008D49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สำรวจข้อมูลของผู้เสียภาษีอย่างสม่ำเสมอและปรับข้อมูลให้เป็นปัจจุบันเพื่อใช้เป็นฐานข้อมูลในการจัดเก็บภาษีให้ครบถ้วนถูกต้อง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และให้ถือปฏิบัติตาม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ภาษีโรงเรือนและที่ดิน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B01278">
              <w:rPr>
                <w:rFonts w:ascii="TH SarabunIT๙" w:hAnsi="TH SarabunIT๙" w:cs="TH SarabunIT๙"/>
                <w:sz w:val="32"/>
                <w:szCs w:val="32"/>
              </w:rPr>
              <w:t xml:space="preserve">.2475 </w:t>
            </w:r>
            <w:r w:rsidRPr="00B01278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โดยเคร่งครัดต่อไปด้วย</w:t>
            </w:r>
          </w:p>
          <w:p w:rsidR="00DE3260" w:rsidRDefault="00DE3260" w:rsidP="00DE3260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การจัดเก็บภาษี</w:t>
            </w:r>
          </w:p>
          <w:p w:rsidR="00DE3260" w:rsidRDefault="00DE3260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E3260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โรงเรือนและที่ดิน  ให้คณะกรรมการพิจารณากลั่นกรองการประเมินค่ารายปีกำ</w:t>
            </w:r>
            <w:r w:rsidRPr="00DE32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3260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ราคาค่าเช่ามาตรฐานกลางเฉลี่ยต่อตารางเมตรต่อเดือน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ตามแนวทางที่หนังสือกระทรวงมหาดไทยกำหนดเพื่อให้เกิดความเป็นธรรมในการจัดเก็บต่อไป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ตามหนังสือกระทรวงมหาดไทย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ด่วนที่สุด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มท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 0303/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2393 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 2536 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Pr="009824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2468">
              <w:rPr>
                <w:rFonts w:ascii="TH SarabunIT๙" w:hAnsi="TH SarabunIT๙" w:cs="TH SarabunIT๙"/>
                <w:sz w:val="32"/>
                <w:szCs w:val="32"/>
                <w:cs/>
              </w:rPr>
              <w:t>ซักซ้อมแนวทางการจัดเก็บภาษีโรงเรือนและที่ดิน</w:t>
            </w:r>
          </w:p>
          <w:p w:rsidR="00DE3260" w:rsidRDefault="00DE3260" w:rsidP="00DE3260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465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การจัดเก็บภาษีป้าย </w:t>
            </w:r>
          </w:p>
          <w:p w:rsidR="00DE3260" w:rsidRDefault="00DE3260" w:rsidP="00DE326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E32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E3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</w:t>
            </w:r>
            <w:r w:rsidRPr="00DE3260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Pr="00DE326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ความถูกต้อง</w:t>
            </w:r>
            <w:r w:rsidRPr="00DE32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3260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</w:t>
            </w:r>
            <w:r w:rsidRPr="00DE32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326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ในการกรอกแบบแสดงรายการ</w:t>
            </w:r>
            <w:r w:rsidRPr="0014652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เพื่อเสียภาษีป้าย</w:t>
            </w:r>
            <w:r w:rsidRPr="0014652D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4652D">
              <w:rPr>
                <w:rFonts w:ascii="TH SarabunIT๙" w:hAnsi="TH SarabunIT๙" w:cs="TH SarabunIT๙"/>
                <w:sz w:val="32"/>
                <w:szCs w:val="32"/>
                <w:cs/>
              </w:rPr>
              <w:t>ภ</w:t>
            </w:r>
            <w:r w:rsidRPr="0014652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4652D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14652D">
              <w:rPr>
                <w:rFonts w:ascii="TH SarabunIT๙" w:hAnsi="TH SarabunIT๙" w:cs="TH SarabunIT๙"/>
                <w:sz w:val="32"/>
                <w:szCs w:val="32"/>
              </w:rPr>
              <w:t xml:space="preserve">.1)  </w:t>
            </w:r>
            <w:r w:rsidRPr="0014652D">
              <w:rPr>
                <w:rFonts w:ascii="TH SarabunIT๙" w:hAnsi="TH SarabunIT๙" w:cs="TH SarabunIT๙"/>
                <w:sz w:val="32"/>
                <w:szCs w:val="32"/>
                <w:cs/>
              </w:rPr>
              <w:t>ตามพระราชบัญญัติภาษีป้าย</w:t>
            </w:r>
            <w:r w:rsidRPr="001465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652D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4652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4652D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4652D">
              <w:rPr>
                <w:rFonts w:ascii="TH SarabunIT๙" w:hAnsi="TH SarabunIT๙" w:cs="TH SarabunIT๙"/>
                <w:sz w:val="32"/>
                <w:szCs w:val="32"/>
              </w:rPr>
              <w:t xml:space="preserve">.2510 </w:t>
            </w:r>
            <w:r w:rsidRPr="0014652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มาตรา</w:t>
            </w:r>
            <w:r w:rsidRPr="0014652D">
              <w:rPr>
                <w:rFonts w:ascii="TH SarabunIT๙" w:hAnsi="TH SarabunIT๙" w:cs="TH SarabunIT๙"/>
                <w:sz w:val="32"/>
                <w:szCs w:val="32"/>
              </w:rPr>
              <w:t xml:space="preserve"> 12 </w:t>
            </w:r>
            <w:r w:rsidRPr="0014652D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และมาตรา</w:t>
            </w:r>
            <w:r w:rsidRPr="0014652D">
              <w:rPr>
                <w:rFonts w:ascii="TH SarabunIT๙" w:hAnsi="TH SarabunIT๙" w:cs="TH SarabunIT๙"/>
                <w:sz w:val="32"/>
                <w:szCs w:val="32"/>
              </w:rPr>
              <w:t xml:space="preserve"> 17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DE3260" w:rsidRDefault="00DE3260" w:rsidP="00DE3260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B4479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ให้เจ้าหน้าที่ตรวจสอบ</w:t>
            </w:r>
          </w:p>
          <w:p w:rsidR="00E25A36" w:rsidRDefault="00DE3260" w:rsidP="00E25A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E3260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ข้อมูลจำนวนผู้เข้าข่ายชำระภาษี</w:t>
            </w:r>
            <w:r w:rsidRPr="00DE32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3260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โดยจัดวางระบบการควบคุมภายใน</w:t>
            </w:r>
            <w:r w:rsidRPr="00EB4479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มอบหมายให้มีการสำรวจพื้นที่จริง</w:t>
            </w:r>
            <w:r w:rsidRPr="00EB447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4479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อย่างเพียงพอและสม่ำเสมอ</w:t>
            </w:r>
            <w:r w:rsidRPr="00EB447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44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เพื่อสามารถจัดเก็บรายได้ภาษีอย่าง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ครบถ้วนจากเจ้าของทรัพย์สินทุกรา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  <w:p w:rsidR="00E25A36" w:rsidRDefault="00E25A36" w:rsidP="00E25A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E25A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เห็นควรให้คณะกรรมการ</w:t>
            </w:r>
          </w:p>
          <w:p w:rsidR="00CF6718" w:rsidRDefault="00CF6718" w:rsidP="003C4C9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C5D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บริหารศูนย์พัฒนาเด็กเล็กทำหน้าที่ประเมินผู้ดูแลเด็ก  ผู้ประกอบอาหาร และผู้ทำความสะอาดในด้านความรู้  ความสามารถให้เป็นไปตามมาตรฐานด้านบุคลากรและการบริหารจัดการศูนย์ พัฒนาเด็กเล็กและเสนอผลการประเมินให้องค์กรปกครองส่วนท้องถิ่นประกอบการพิจารณาต่อไป</w:t>
            </w: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4C93" w:rsidRDefault="003C4C93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Default="00CF671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6718" w:rsidRPr="00756A91" w:rsidRDefault="00CF6718" w:rsidP="00063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 xml:space="preserve">A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</w:tbl>
    <w:p w:rsidR="00063201" w:rsidRDefault="00063201" w:rsidP="00063201">
      <w:pPr>
        <w:rPr>
          <w:rFonts w:ascii="TH SarabunIT๙" w:hAnsi="TH SarabunIT๙" w:cs="TH SarabunIT๙"/>
          <w:sz w:val="32"/>
          <w:szCs w:val="32"/>
        </w:rPr>
      </w:pPr>
    </w:p>
    <w:p w:rsidR="00EA4F88" w:rsidRDefault="00EA4F88" w:rsidP="0006320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910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984"/>
        <w:gridCol w:w="2410"/>
        <w:gridCol w:w="1155"/>
      </w:tblGrid>
      <w:tr w:rsidR="00063201" w:rsidTr="00EA4F88">
        <w:trPr>
          <w:trHeight w:val="772"/>
        </w:trPr>
        <w:tc>
          <w:tcPr>
            <w:tcW w:w="1668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เรื่องที่ตรวจสอบ</w:t>
            </w:r>
          </w:p>
        </w:tc>
        <w:tc>
          <w:tcPr>
            <w:tcW w:w="2693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ข้อบกพร่องที่ตรวจพบ</w:t>
            </w:r>
          </w:p>
        </w:tc>
        <w:tc>
          <w:tcPr>
            <w:tcW w:w="1984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ระเบียบข้อกฎหมายที่เกี่ยวข้อง</w:t>
            </w:r>
          </w:p>
        </w:tc>
        <w:tc>
          <w:tcPr>
            <w:tcW w:w="2410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55" w:type="dxa"/>
          </w:tcPr>
          <w:p w:rsidR="00063201" w:rsidRPr="00A21536" w:rsidRDefault="00063201" w:rsidP="000632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กระดาษทำการ</w:t>
            </w:r>
          </w:p>
        </w:tc>
      </w:tr>
      <w:tr w:rsidR="00063201" w:rsidTr="00EA4F88">
        <w:trPr>
          <w:trHeight w:val="1946"/>
        </w:trPr>
        <w:tc>
          <w:tcPr>
            <w:tcW w:w="1668" w:type="dxa"/>
          </w:tcPr>
          <w:p w:rsidR="00063201" w:rsidRDefault="007F5E58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มาตรฐานการดำเนินงานศูนย์พัฒนาเด็กเล็ก</w:t>
            </w:r>
            <w:r w:rsidR="00262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องค์การบริหารส่วนตำบลพิเทน</w:t>
            </w:r>
          </w:p>
          <w:p w:rsidR="001D5A25" w:rsidRPr="001D5A25" w:rsidRDefault="00EA4F88" w:rsidP="001D5A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1D5A25" w:rsidRPr="00E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1D5A25"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บุคลากรและการบริหารจัดการ</w:t>
            </w:r>
          </w:p>
          <w:p w:rsidR="001D5A25" w:rsidRPr="00EA4F88" w:rsidRDefault="00EA4F88" w:rsidP="00EA4F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1D5A25" w:rsidRPr="00E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ด้านอาคาร</w:t>
            </w:r>
          </w:p>
          <w:p w:rsidR="001D5A25" w:rsidRPr="001D5A25" w:rsidRDefault="00EA4F88" w:rsidP="001D5A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  <w:r w:rsidR="001D5A25"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D5A25"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และความปลอดภัย</w:t>
            </w:r>
          </w:p>
          <w:p w:rsidR="001D5A25" w:rsidRPr="001D5A25" w:rsidRDefault="00EA4F88" w:rsidP="001D5A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1D5A25" w:rsidRPr="00E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1D5A25"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วิชาการและกิจกรรมตามหลักสูตร</w:t>
            </w:r>
          </w:p>
          <w:p w:rsidR="001D5A25" w:rsidRPr="00EA4F88" w:rsidRDefault="00EA4F88" w:rsidP="00EA4F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1D5A25" w:rsidRPr="00E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ด้านการมี</w:t>
            </w:r>
          </w:p>
          <w:p w:rsidR="001D5A25" w:rsidRPr="001D5A25" w:rsidRDefault="001D5A25" w:rsidP="001D5A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ส่วนร่วมและการสนับสนุนจากชุมชน</w:t>
            </w:r>
          </w:p>
          <w:p w:rsidR="001D5A25" w:rsidRDefault="001D5A25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1D5A25" w:rsidRDefault="007F5E58" w:rsidP="001D5A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ด้านรูปแบบการบริหารจัดการศูนย์พัฒนาเด็กเล็ก  ศูนย์พัฒนาเด็กเล็กได้มีการแต่งตั้งคณะกรรมการบริหารศูนย์พัฒนาเด็กเล็ก  ตามระเบียบแต่บางศูนย์ไม่มีเอกสารหลักฐานการแต่งตั้งคณะกรรมการศูนย์ฯ  เช่นคำสั่งแต่งตั้งคณะกรรมการศูนย์ฯ  คณะกรรมการศูนย์พัฒนาเด็กเล็กขององค์กรปกครองส่วนท้องถิ่นไม่ได้ทำหน้าที่ประเมินผู้ดูแลเด็ก  ผู้ประกอบอาหารและผู้ทำความสะอาด  ให้เป็นไปตามมาตรฐานด้านบุคลากรและการบริหารการจัดการศูนย์พัฒนาเด็กเล็กและเสนอผลการประเมินให้องค์กรปกครองส่วนท้องถิ่นประกอบการพิจารณาต่อสัญญา</w:t>
            </w:r>
            <w:r w:rsidR="001D5A2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1D5A25" w:rsidRDefault="001F2306" w:rsidP="00E743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ด้านการบริหารจัดการ  การจัดทำแผนดำเนินงานศูนย์พัฒนาเด็กเล็ก  ศูนย์พัฒนาเด็กเล็กได้จัดทำแผน</w:t>
            </w:r>
            <w:r w:rsidR="001D5A2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ดำเนินงานศูนย์ได้นำเข้าสู่แผนพัฒนาขององค์กรปกครองส่วนท้องถิ่น  และแผนการดำเนินงานศูนย์พัฒนาเด็กเล็กที่ประจำที่ศูนย์ฯ  ไม่มีการระบุงบประมาณหรือราคากลางของโครงการ/กิจกรรมไว้ในแผนฯ  ของศูนย์  ด้านการจัดทำระเบียบ/ข้อบังคับขององค์กรปกครองส่วนท้องถิ่นว่าด้วยศูนย์พัฒนาเด็กเล็ก  องค์กรปกครองส่วนท้องถิ่น  ยังไม่ได้จัดทำเพื่อให้บุคลากรที่เกี่ยวข้องถือปฏิบัติในการบริหารจัดการศูนย์พัฒนาเด็กเล็ก</w:t>
            </w:r>
          </w:p>
          <w:p w:rsidR="00063201" w:rsidRPr="00B77CC4" w:rsidRDefault="001D5A25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ด้านความปลอดภัย  ศูนย์พัฒนาเด็กเล็กมีระบบและอุปกรณ์ในการรักษาความปลอดภัยหรือเครื่องตัดไฟภาในบริเวณอาคาร  มีตู้ยาและเวชภัณฑ์สำหรับปฐมพยาบาล  มีถังดับเพลิงที่ยังไม่ได้เปลี่ยนน้ำยาดับเพลิงในวันที่ตรวจ  ไม่มีสถานที่ติดตั้งวัสดุดับเพลิงที่เหมาะสม  เช่น ยังวางไว้ที่พื้นห้อง   ไว้ในที่ที่ไม่เหมาะสมยากแก่การใช้เมื่อเกิดอุบัติเหตุ  หรือติดตั้งไม่มีมาตรฐาน  เช่น  ใช้ลวดรัดไว้กับตาข่ายห้องเป็นต้นซึ่งเมื่อเกิดอุบัติเหตุไม่สามารถแกะออกได้ทัน  ศูนย์พัฒนาเด็กเล็กส่วนมากยังไม่มีการติดมุ่งลวด  และไม่มีวัสดุกันลื่นในบริเวณห้องน้ำห้องส้วม  </w:t>
            </w:r>
          </w:p>
          <w:p w:rsidR="00063201" w:rsidRDefault="001D5A25" w:rsidP="005128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984" w:type="dxa"/>
          </w:tcPr>
          <w:p w:rsidR="00267080" w:rsidRDefault="007F5E58" w:rsidP="0026708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cs/>
              </w:rPr>
              <w:lastRenderedPageBreak/>
              <w:t xml:space="preserve"> </w:t>
            </w:r>
            <w:r w:rsidR="00267080"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ประกาศกระทรวงศึกษาธิการ  เรื่องให้ใช้มาตรฐานการปฐมวัยเพื่อประกันคุณภาพภายในของสถานศึกษา  </w:t>
            </w:r>
          </w:p>
          <w:p w:rsidR="00267080" w:rsidRDefault="00267080" w:rsidP="0026708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ระเบียบสำนักนายกรัฐมนตรี</w:t>
            </w:r>
            <w:r w:rsidRPr="000D7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ว่าด้วยการพัฒนาเด็กปฐมวัย</w:t>
            </w:r>
            <w:r w:rsidRPr="000D7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0D757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D757C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0D757C">
              <w:rPr>
                <w:rFonts w:ascii="TH SarabunIT๙" w:hAnsi="TH SarabunIT๙" w:cs="TH SarabunIT๙"/>
                <w:sz w:val="32"/>
                <w:szCs w:val="32"/>
              </w:rPr>
              <w:t>. 2551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267080" w:rsidRDefault="00267080" w:rsidP="0026708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หนังสือที่  มท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0893.2/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1238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มิถุนายน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2558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เรื่อง  การประเมินคุณภาพการศึกษาภายในสถานศึกษาสังกัดองค์กรปกครองส่วนท้องถิ่น  ประจำปีการศึกษา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E4044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มาตรฐานการศึกษา (ขั้นพื้นฐาน)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ศูนย์พัฒนาเด็กเล็กขององค์กรปกครองส่วนท้องถิ่น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และแบบกรอกผลการประเมินมาตรฐานการศึกษา</w:t>
            </w:r>
          </w:p>
          <w:p w:rsidR="00063201" w:rsidRPr="008143FD" w:rsidRDefault="00063201" w:rsidP="00063201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7C5D64" w:rsidRDefault="007F5E58" w:rsidP="00267080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  <w:r w:rsidR="00267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เห็นควรให้คณะกรรมการ</w:t>
            </w:r>
          </w:p>
          <w:p w:rsidR="00267080" w:rsidRPr="007C5D64" w:rsidRDefault="00267080" w:rsidP="007C5D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C5D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บริหารศูนย์พัฒนาเด็กเล็กทำหน้าที่ประเมินผู้ดูแลเด็ก  ผู้ประกอบอาหาร และผู้ทำความสะอาดในด้านความรู้  ความสามารถให้เป็นไปตามมาตรฐานด้านบุคลากรและการบริหารจัดการศูนย์ พัฒนาเด็กเล็กและเสนอผลการประเมินให้องค์กรปกครองส่วนท้องถิ่นประกอบการพิจารณาต่อไป</w:t>
            </w:r>
          </w:p>
          <w:p w:rsidR="007C5D64" w:rsidRDefault="00A55597" w:rsidP="00267080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เห็นควรให้อบต.</w:t>
            </w:r>
          </w:p>
          <w:p w:rsidR="001F2306" w:rsidRDefault="00A55597" w:rsidP="001F230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พิเทน </w:t>
            </w:r>
            <w:r w:rsidR="00267080" w:rsidRPr="007C5D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จัดทำแผนดำเนินงานศูนย์พัฒนาเด็กเล็กเพื่อนำเข้าสู่แผนพัฒนาขององค์กรปกครองส่วนท้องถิ่น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</w:t>
            </w:r>
            <w:r w:rsidR="001F23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C5D64" w:rsidRDefault="001F2306" w:rsidP="001F230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</w:t>
            </w:r>
            <w:r w:rsidR="00A55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ควรให้อบต.พิเทน</w:t>
            </w:r>
          </w:p>
          <w:p w:rsidR="00267080" w:rsidRPr="007C5D64" w:rsidRDefault="00267080" w:rsidP="001F230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D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จัดทำระเบียบ/ข้อบังคับของ</w:t>
            </w:r>
            <w:r w:rsidR="00262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องค์การบริหารส่วนตำบลพิเทน</w:t>
            </w:r>
            <w:r w:rsidRPr="007C5D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ว่าด้วยศูนย์พัฒนาเด็กเล็ก  เพื่อให้</w:t>
            </w:r>
            <w:r w:rsidRPr="007C5D64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บุคลากรที่เกี่ยวข้องถือปฏิบัติในการบริหารจัดการศูนย์พัฒนาเด็กเล็ก</w:t>
            </w:r>
          </w:p>
          <w:p w:rsidR="007C5D64" w:rsidRDefault="00267080" w:rsidP="00267080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เห็นควรให้ช่างไปดำเนินการ</w:t>
            </w:r>
          </w:p>
          <w:p w:rsidR="00267080" w:rsidRDefault="00267080" w:rsidP="007C5D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C5D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ติดตั้งและให้เปลี่ยนน้ำยาถังดับเพลิงศูนย์พัฒนาเด็กเล็กให้หมั่นคงและพร้อมใช้งาน</w:t>
            </w:r>
          </w:p>
          <w:p w:rsidR="00B475A9" w:rsidRPr="007C5D64" w:rsidRDefault="00B475A9" w:rsidP="007C5D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5D64" w:rsidRDefault="00B475A9" w:rsidP="00B475A9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เห็นควรจัดหา</w:t>
            </w:r>
            <w:r w:rsidR="00267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วัสดุกันลื่นใน</w:t>
            </w:r>
          </w:p>
          <w:p w:rsidR="00267080" w:rsidRPr="007C5D64" w:rsidRDefault="00267080" w:rsidP="00B475A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D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บริเวณห้องน้ำ ห้องส้วมศูนย์พัฒนาเด็กเล็กให้ครบถ้วนทุกศูนย์</w:t>
            </w:r>
          </w:p>
          <w:p w:rsidR="007C5D64" w:rsidRDefault="00267080" w:rsidP="00267080">
            <w:pPr>
              <w:pStyle w:val="ab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เห็นควรให้ก่อสร้างห้องครัว</w:t>
            </w:r>
          </w:p>
          <w:p w:rsidR="00267080" w:rsidRPr="007C5D64" w:rsidRDefault="00267080" w:rsidP="007C5D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C5D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และห้องรับประทานอาหารศูนย์พัฒนาเด็กเ</w:t>
            </w:r>
            <w:r w:rsidR="008E48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ล็กบ้านป่ามะพร้าว</w:t>
            </w:r>
          </w:p>
          <w:p w:rsidR="00063201" w:rsidRPr="00BE031C" w:rsidRDefault="00063201" w:rsidP="00BE03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5" w:type="dxa"/>
          </w:tcPr>
          <w:p w:rsidR="00063201" w:rsidRDefault="00063201" w:rsidP="00063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53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กระดาษทำการ  </w:t>
            </w:r>
            <w:r w:rsidRPr="00A21536">
              <w:rPr>
                <w:rFonts w:ascii="TH SarabunIT๙" w:hAnsi="TH SarabunIT๙" w:cs="TH SarabunIT๙"/>
                <w:sz w:val="32"/>
                <w:szCs w:val="32"/>
              </w:rPr>
              <w:t xml:space="preserve">A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D495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:rsidR="00063201" w:rsidRDefault="00063201" w:rsidP="00063201">
      <w:pPr>
        <w:rPr>
          <w:rFonts w:ascii="TH SarabunIT๙" w:hAnsi="TH SarabunIT๙" w:cs="TH SarabunIT๙"/>
          <w:sz w:val="32"/>
          <w:szCs w:val="32"/>
        </w:rPr>
      </w:pPr>
    </w:p>
    <w:p w:rsidR="00063201" w:rsidRDefault="00063201" w:rsidP="00063201">
      <w:pPr>
        <w:rPr>
          <w:rFonts w:ascii="TH SarabunIT๙" w:hAnsi="TH SarabunIT๙" w:cs="TH SarabunIT๙"/>
          <w:sz w:val="32"/>
          <w:szCs w:val="32"/>
        </w:rPr>
      </w:pPr>
    </w:p>
    <w:p w:rsidR="003A2512" w:rsidRDefault="003A2512" w:rsidP="001235CA">
      <w:pPr>
        <w:rPr>
          <w:rFonts w:ascii="TH SarabunIT๙" w:hAnsi="TH SarabunIT๙" w:cs="TH SarabunIT๙"/>
          <w:sz w:val="32"/>
          <w:szCs w:val="32"/>
        </w:rPr>
      </w:pPr>
    </w:p>
    <w:p w:rsidR="003A2512" w:rsidRDefault="003A2512" w:rsidP="00063201">
      <w:pPr>
        <w:rPr>
          <w:rFonts w:ascii="TH SarabunIT๙" w:hAnsi="TH SarabunIT๙" w:cs="TH SarabunIT๙"/>
          <w:sz w:val="32"/>
          <w:szCs w:val="32"/>
        </w:rPr>
      </w:pPr>
    </w:p>
    <w:p w:rsidR="003A2512" w:rsidRDefault="006E1D46" w:rsidP="000632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E1D46" w:rsidRDefault="00A55597" w:rsidP="000632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 นายวศิน  คัมภีร์</w:t>
      </w:r>
      <w:r w:rsidR="003A2512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3A2512">
        <w:rPr>
          <w:rFonts w:ascii="TH SarabunIT๙" w:hAnsi="TH SarabunIT๙" w:cs="TH SarabunIT๙" w:hint="cs"/>
          <w:sz w:val="32"/>
          <w:szCs w:val="32"/>
          <w:cs/>
        </w:rPr>
        <w:tab/>
      </w:r>
      <w:r w:rsidR="003A2512">
        <w:rPr>
          <w:rFonts w:ascii="TH SarabunIT๙" w:hAnsi="TH SarabunIT๙" w:cs="TH SarabunIT๙" w:hint="cs"/>
          <w:sz w:val="32"/>
          <w:szCs w:val="32"/>
          <w:cs/>
        </w:rPr>
        <w:tab/>
      </w:r>
      <w:r w:rsidR="003A2512">
        <w:rPr>
          <w:rFonts w:ascii="TH SarabunIT๙" w:hAnsi="TH SarabunIT๙" w:cs="TH SarabunIT๙" w:hint="cs"/>
          <w:sz w:val="32"/>
          <w:szCs w:val="32"/>
          <w:cs/>
        </w:rPr>
        <w:tab/>
      </w:r>
      <w:r w:rsidR="006E1D4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E1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นายมะการิง  หวัง</w:t>
      </w:r>
      <w:r w:rsidR="003A2512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3A2512" w:rsidRDefault="003A2512" w:rsidP="000632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26245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องค์การบริหารส่วนตำบลพิเทน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5597">
        <w:rPr>
          <w:rFonts w:ascii="TH SarabunIT๙" w:hAnsi="TH SarabunIT๙" w:cs="TH SarabunIT๙" w:hint="cs"/>
          <w:sz w:val="32"/>
          <w:szCs w:val="32"/>
          <w:cs/>
        </w:rPr>
        <w:t xml:space="preserve">     นายกองค์การบริหารส่วนตำบลพิเทน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3A2512" w:rsidSect="00996D1B">
      <w:pgSz w:w="11906" w:h="16838"/>
      <w:pgMar w:top="1135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IT๙"/>
    <w:charset w:val="00"/>
    <w:family w:val="swiss"/>
    <w:pitch w:val="variable"/>
    <w:sig w:usb0="01000001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C4"/>
    <w:multiLevelType w:val="hybridMultilevel"/>
    <w:tmpl w:val="E4C6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080"/>
    <w:multiLevelType w:val="hybridMultilevel"/>
    <w:tmpl w:val="E4C6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878FE"/>
    <w:multiLevelType w:val="hybridMultilevel"/>
    <w:tmpl w:val="821E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50A2"/>
    <w:multiLevelType w:val="hybridMultilevel"/>
    <w:tmpl w:val="CD0A74A0"/>
    <w:lvl w:ilvl="0" w:tplc="0D56F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2E4D97"/>
    <w:multiLevelType w:val="hybridMultilevel"/>
    <w:tmpl w:val="69601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8072C"/>
    <w:multiLevelType w:val="hybridMultilevel"/>
    <w:tmpl w:val="6AAA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A20F8"/>
    <w:multiLevelType w:val="multilevel"/>
    <w:tmpl w:val="04DA6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0E9F0A91"/>
    <w:multiLevelType w:val="hybridMultilevel"/>
    <w:tmpl w:val="43D23BF8"/>
    <w:lvl w:ilvl="0" w:tplc="956AAB9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67604"/>
    <w:multiLevelType w:val="hybridMultilevel"/>
    <w:tmpl w:val="3EB2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E3153"/>
    <w:multiLevelType w:val="hybridMultilevel"/>
    <w:tmpl w:val="821E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A0A93"/>
    <w:multiLevelType w:val="hybridMultilevel"/>
    <w:tmpl w:val="688E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9085C"/>
    <w:multiLevelType w:val="hybridMultilevel"/>
    <w:tmpl w:val="D982E542"/>
    <w:lvl w:ilvl="0" w:tplc="945AB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EF47A4"/>
    <w:multiLevelType w:val="hybridMultilevel"/>
    <w:tmpl w:val="C1DE071C"/>
    <w:lvl w:ilvl="0" w:tplc="38043C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28C0AC7"/>
    <w:multiLevelType w:val="hybridMultilevel"/>
    <w:tmpl w:val="9DFC725C"/>
    <w:lvl w:ilvl="0" w:tplc="F2C037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B276AD"/>
    <w:multiLevelType w:val="hybridMultilevel"/>
    <w:tmpl w:val="A92A261C"/>
    <w:lvl w:ilvl="0" w:tplc="052CC6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87A1C"/>
    <w:multiLevelType w:val="hybridMultilevel"/>
    <w:tmpl w:val="108E6498"/>
    <w:lvl w:ilvl="0" w:tplc="93AA6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42483A"/>
    <w:multiLevelType w:val="hybridMultilevel"/>
    <w:tmpl w:val="6A2A5006"/>
    <w:lvl w:ilvl="0" w:tplc="B15E0B28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ordia New" w:hAnsi="Times New Roman" w:cs="Angsan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9F1991"/>
    <w:multiLevelType w:val="hybridMultilevel"/>
    <w:tmpl w:val="E946E7CC"/>
    <w:lvl w:ilvl="0" w:tplc="35649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445011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90355D"/>
    <w:multiLevelType w:val="hybridMultilevel"/>
    <w:tmpl w:val="96CCB576"/>
    <w:lvl w:ilvl="0" w:tplc="02E20F5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u w:val="singl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94C00"/>
    <w:multiLevelType w:val="hybridMultilevel"/>
    <w:tmpl w:val="E4C6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C1F4B"/>
    <w:multiLevelType w:val="multilevel"/>
    <w:tmpl w:val="F0C67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41E652FC"/>
    <w:multiLevelType w:val="hybridMultilevel"/>
    <w:tmpl w:val="C08AE92A"/>
    <w:lvl w:ilvl="0" w:tplc="D4742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675F3A"/>
    <w:multiLevelType w:val="hybridMultilevel"/>
    <w:tmpl w:val="AC92DBB8"/>
    <w:lvl w:ilvl="0" w:tplc="A7723F9E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F31CF3"/>
    <w:multiLevelType w:val="hybridMultilevel"/>
    <w:tmpl w:val="5358D16A"/>
    <w:lvl w:ilvl="0" w:tplc="2D6CD094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47269"/>
    <w:multiLevelType w:val="hybridMultilevel"/>
    <w:tmpl w:val="2A4E757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40628DF"/>
    <w:multiLevelType w:val="hybridMultilevel"/>
    <w:tmpl w:val="A6B28F96"/>
    <w:lvl w:ilvl="0" w:tplc="A738B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A65A40"/>
    <w:multiLevelType w:val="hybridMultilevel"/>
    <w:tmpl w:val="2A4E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46CB2"/>
    <w:multiLevelType w:val="hybridMultilevel"/>
    <w:tmpl w:val="70A84C7C"/>
    <w:lvl w:ilvl="0" w:tplc="AECA1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370A92"/>
    <w:multiLevelType w:val="multilevel"/>
    <w:tmpl w:val="4C40A1C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375"/>
      </w:pPr>
    </w:lvl>
    <w:lvl w:ilvl="2">
      <w:start w:val="1"/>
      <w:numFmt w:val="decimal"/>
      <w:lvlText w:val="%1.%2)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)%3.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1.%2)%3.%4.%5."/>
      <w:lvlJc w:val="left"/>
      <w:pPr>
        <w:tabs>
          <w:tab w:val="num" w:pos="8280"/>
        </w:tabs>
        <w:ind w:left="8280" w:hanging="1080"/>
      </w:pPr>
    </w:lvl>
    <w:lvl w:ilvl="5">
      <w:start w:val="1"/>
      <w:numFmt w:val="decimal"/>
      <w:lvlText w:val="%1.%2)%3.%4.%5.%6."/>
      <w:lvlJc w:val="left"/>
      <w:pPr>
        <w:tabs>
          <w:tab w:val="num" w:pos="10080"/>
        </w:tabs>
        <w:ind w:left="10080" w:hanging="1080"/>
      </w:pPr>
    </w:lvl>
    <w:lvl w:ilvl="6">
      <w:start w:val="1"/>
      <w:numFmt w:val="decimal"/>
      <w:lvlText w:val="%1.%2)%3.%4.%5.%6.%7."/>
      <w:lvlJc w:val="left"/>
      <w:pPr>
        <w:tabs>
          <w:tab w:val="num" w:pos="12240"/>
        </w:tabs>
        <w:ind w:left="12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14040"/>
        </w:tabs>
        <w:ind w:left="14040" w:hanging="1440"/>
      </w:pPr>
    </w:lvl>
    <w:lvl w:ilvl="8">
      <w:start w:val="1"/>
      <w:numFmt w:val="decimal"/>
      <w:lvlText w:val="%1.%2)%3.%4.%5.%6.%7.%8.%9."/>
      <w:lvlJc w:val="left"/>
      <w:pPr>
        <w:tabs>
          <w:tab w:val="num" w:pos="16200"/>
        </w:tabs>
        <w:ind w:left="16200" w:hanging="1800"/>
      </w:pPr>
    </w:lvl>
  </w:abstractNum>
  <w:abstractNum w:abstractNumId="29">
    <w:nsid w:val="650A74FD"/>
    <w:multiLevelType w:val="hybridMultilevel"/>
    <w:tmpl w:val="BAA4A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E1FB1"/>
    <w:multiLevelType w:val="hybridMultilevel"/>
    <w:tmpl w:val="2DB4C136"/>
    <w:lvl w:ilvl="0" w:tplc="43E29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AE31F9"/>
    <w:multiLevelType w:val="hybridMultilevel"/>
    <w:tmpl w:val="69601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4662A"/>
    <w:multiLevelType w:val="hybridMultilevel"/>
    <w:tmpl w:val="B2BEB1E4"/>
    <w:lvl w:ilvl="0" w:tplc="83A82A42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>
    <w:nsid w:val="6CB233CE"/>
    <w:multiLevelType w:val="hybridMultilevel"/>
    <w:tmpl w:val="3EB2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11C78"/>
    <w:multiLevelType w:val="hybridMultilevel"/>
    <w:tmpl w:val="8B3E6AE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75D44"/>
    <w:multiLevelType w:val="hybridMultilevel"/>
    <w:tmpl w:val="A3BE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13614"/>
    <w:multiLevelType w:val="hybridMultilevel"/>
    <w:tmpl w:val="F46E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901CE"/>
    <w:multiLevelType w:val="hybridMultilevel"/>
    <w:tmpl w:val="AC0AA9F2"/>
    <w:lvl w:ilvl="0" w:tplc="19ECB42C">
      <w:start w:val="3"/>
      <w:numFmt w:val="decimal"/>
      <w:lvlText w:val="%1)"/>
      <w:lvlJc w:val="left"/>
      <w:pPr>
        <w:ind w:left="786" w:hanging="360"/>
      </w:pPr>
      <w:rPr>
        <w:rFonts w:ascii="TH SarabunIT๙" w:eastAsiaTheme="minorHAnsi" w:hAnsi="TH SarabunIT๙" w:cs="TH SarabunIT๙"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5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22"/>
  </w:num>
  <w:num w:numId="8">
    <w:abstractNumId w:val="11"/>
  </w:num>
  <w:num w:numId="9">
    <w:abstractNumId w:val="5"/>
  </w:num>
  <w:num w:numId="10">
    <w:abstractNumId w:val="29"/>
  </w:num>
  <w:num w:numId="11">
    <w:abstractNumId w:val="26"/>
  </w:num>
  <w:num w:numId="12">
    <w:abstractNumId w:val="24"/>
  </w:num>
  <w:num w:numId="13">
    <w:abstractNumId w:val="34"/>
  </w:num>
  <w:num w:numId="14">
    <w:abstractNumId w:val="0"/>
  </w:num>
  <w:num w:numId="15">
    <w:abstractNumId w:val="13"/>
  </w:num>
  <w:num w:numId="16">
    <w:abstractNumId w:val="36"/>
  </w:num>
  <w:num w:numId="17">
    <w:abstractNumId w:val="20"/>
  </w:num>
  <w:num w:numId="18">
    <w:abstractNumId w:val="32"/>
  </w:num>
  <w:num w:numId="19">
    <w:abstractNumId w:val="19"/>
  </w:num>
  <w:num w:numId="20">
    <w:abstractNumId w:val="33"/>
  </w:num>
  <w:num w:numId="21">
    <w:abstractNumId w:val="1"/>
  </w:num>
  <w:num w:numId="22">
    <w:abstractNumId w:val="14"/>
  </w:num>
  <w:num w:numId="23">
    <w:abstractNumId w:val="8"/>
  </w:num>
  <w:num w:numId="24">
    <w:abstractNumId w:val="31"/>
  </w:num>
  <w:num w:numId="25">
    <w:abstractNumId w:val="4"/>
  </w:num>
  <w:num w:numId="26">
    <w:abstractNumId w:val="7"/>
  </w:num>
  <w:num w:numId="27">
    <w:abstractNumId w:val="18"/>
  </w:num>
  <w:num w:numId="28">
    <w:abstractNumId w:val="25"/>
  </w:num>
  <w:num w:numId="29">
    <w:abstractNumId w:val="3"/>
  </w:num>
  <w:num w:numId="30">
    <w:abstractNumId w:val="37"/>
  </w:num>
  <w:num w:numId="31">
    <w:abstractNumId w:val="12"/>
  </w:num>
  <w:num w:numId="32">
    <w:abstractNumId w:val="21"/>
  </w:num>
  <w:num w:numId="33">
    <w:abstractNumId w:val="3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01"/>
    <w:rsid w:val="00011367"/>
    <w:rsid w:val="000268DA"/>
    <w:rsid w:val="000320F1"/>
    <w:rsid w:val="00037724"/>
    <w:rsid w:val="000577E9"/>
    <w:rsid w:val="00063201"/>
    <w:rsid w:val="000661F6"/>
    <w:rsid w:val="00081A90"/>
    <w:rsid w:val="000D1CC1"/>
    <w:rsid w:val="001042B5"/>
    <w:rsid w:val="00111550"/>
    <w:rsid w:val="001235CA"/>
    <w:rsid w:val="001829D9"/>
    <w:rsid w:val="001B1D61"/>
    <w:rsid w:val="001C13F5"/>
    <w:rsid w:val="001C5CB0"/>
    <w:rsid w:val="001D5A25"/>
    <w:rsid w:val="001F2306"/>
    <w:rsid w:val="001F7FCB"/>
    <w:rsid w:val="0026245B"/>
    <w:rsid w:val="0026641A"/>
    <w:rsid w:val="00267080"/>
    <w:rsid w:val="00274D7B"/>
    <w:rsid w:val="00274E0A"/>
    <w:rsid w:val="002915C2"/>
    <w:rsid w:val="002E6933"/>
    <w:rsid w:val="00362EC1"/>
    <w:rsid w:val="0037021F"/>
    <w:rsid w:val="0037664F"/>
    <w:rsid w:val="003A2512"/>
    <w:rsid w:val="003C0DED"/>
    <w:rsid w:val="003C4C93"/>
    <w:rsid w:val="003F3DBB"/>
    <w:rsid w:val="0040585D"/>
    <w:rsid w:val="0041467F"/>
    <w:rsid w:val="00426FB0"/>
    <w:rsid w:val="00476362"/>
    <w:rsid w:val="00483027"/>
    <w:rsid w:val="00483D01"/>
    <w:rsid w:val="00484DE5"/>
    <w:rsid w:val="00487C31"/>
    <w:rsid w:val="004A1BC6"/>
    <w:rsid w:val="004D4C1D"/>
    <w:rsid w:val="005062D3"/>
    <w:rsid w:val="005128A2"/>
    <w:rsid w:val="00534DB8"/>
    <w:rsid w:val="00556CC8"/>
    <w:rsid w:val="00562162"/>
    <w:rsid w:val="005B07B7"/>
    <w:rsid w:val="005C4C35"/>
    <w:rsid w:val="00607EA7"/>
    <w:rsid w:val="006133C3"/>
    <w:rsid w:val="00635ACD"/>
    <w:rsid w:val="00672CA3"/>
    <w:rsid w:val="00690C53"/>
    <w:rsid w:val="00692DDB"/>
    <w:rsid w:val="006A4EE5"/>
    <w:rsid w:val="006A5BA5"/>
    <w:rsid w:val="006D7DC5"/>
    <w:rsid w:val="006E1D46"/>
    <w:rsid w:val="00703A87"/>
    <w:rsid w:val="00723E1B"/>
    <w:rsid w:val="00754D3E"/>
    <w:rsid w:val="007B7F83"/>
    <w:rsid w:val="007C0979"/>
    <w:rsid w:val="007C5D64"/>
    <w:rsid w:val="007D1AE4"/>
    <w:rsid w:val="007E1F47"/>
    <w:rsid w:val="007E2925"/>
    <w:rsid w:val="007F5E58"/>
    <w:rsid w:val="0080541B"/>
    <w:rsid w:val="008143FD"/>
    <w:rsid w:val="00817322"/>
    <w:rsid w:val="00854DA3"/>
    <w:rsid w:val="00897A4D"/>
    <w:rsid w:val="008D0694"/>
    <w:rsid w:val="008D4958"/>
    <w:rsid w:val="008E364A"/>
    <w:rsid w:val="008E48B6"/>
    <w:rsid w:val="00931C62"/>
    <w:rsid w:val="00963A1A"/>
    <w:rsid w:val="009772A4"/>
    <w:rsid w:val="00996D1B"/>
    <w:rsid w:val="009D22A3"/>
    <w:rsid w:val="00A253CB"/>
    <w:rsid w:val="00A55597"/>
    <w:rsid w:val="00A762B6"/>
    <w:rsid w:val="00A807D3"/>
    <w:rsid w:val="00AB7FFA"/>
    <w:rsid w:val="00B152CD"/>
    <w:rsid w:val="00B251DB"/>
    <w:rsid w:val="00B4628F"/>
    <w:rsid w:val="00B475A9"/>
    <w:rsid w:val="00B756C8"/>
    <w:rsid w:val="00BA718E"/>
    <w:rsid w:val="00BB07E1"/>
    <w:rsid w:val="00BD65C7"/>
    <w:rsid w:val="00BE031C"/>
    <w:rsid w:val="00C26BD5"/>
    <w:rsid w:val="00C314D5"/>
    <w:rsid w:val="00C5083F"/>
    <w:rsid w:val="00C515F1"/>
    <w:rsid w:val="00C95864"/>
    <w:rsid w:val="00CA042A"/>
    <w:rsid w:val="00CA15FC"/>
    <w:rsid w:val="00CA4F2F"/>
    <w:rsid w:val="00CF6718"/>
    <w:rsid w:val="00D30220"/>
    <w:rsid w:val="00D72E8C"/>
    <w:rsid w:val="00DD5029"/>
    <w:rsid w:val="00DE3260"/>
    <w:rsid w:val="00E25A36"/>
    <w:rsid w:val="00E303EC"/>
    <w:rsid w:val="00E33521"/>
    <w:rsid w:val="00E74390"/>
    <w:rsid w:val="00E94805"/>
    <w:rsid w:val="00EA4F88"/>
    <w:rsid w:val="00EB5F62"/>
    <w:rsid w:val="00EC313F"/>
    <w:rsid w:val="00ED0692"/>
    <w:rsid w:val="00ED5F38"/>
    <w:rsid w:val="00F44CA1"/>
    <w:rsid w:val="00F63EE5"/>
    <w:rsid w:val="00FB5CA4"/>
    <w:rsid w:val="00FC7F77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201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63201"/>
    <w:pPr>
      <w:keepNext/>
      <w:spacing w:after="0" w:line="240" w:lineRule="auto"/>
      <w:jc w:val="center"/>
      <w:outlineLvl w:val="1"/>
    </w:pPr>
    <w:rPr>
      <w:rFonts w:ascii="Cordia New" w:eastAsia="Cordia New" w:hAnsi="Cordia New" w:cs="Angsana New"/>
      <w:b/>
      <w:bCs/>
      <w:sz w:val="28"/>
    </w:rPr>
  </w:style>
  <w:style w:type="paragraph" w:styleId="3">
    <w:name w:val="heading 3"/>
    <w:basedOn w:val="a"/>
    <w:next w:val="a"/>
    <w:link w:val="30"/>
    <w:qFormat/>
    <w:rsid w:val="00063201"/>
    <w:pPr>
      <w:keepNext/>
      <w:spacing w:after="0" w:line="240" w:lineRule="auto"/>
      <w:ind w:left="720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063201"/>
    <w:pPr>
      <w:keepNext/>
      <w:spacing w:after="0" w:line="240" w:lineRule="auto"/>
      <w:ind w:left="4320"/>
      <w:outlineLvl w:val="3"/>
    </w:pPr>
    <w:rPr>
      <w:rFonts w:ascii="Cordia New" w:eastAsia="Cordia New" w:hAnsi="Cordia New" w:cs="Angsana New"/>
      <w:sz w:val="32"/>
      <w:szCs w:val="32"/>
    </w:rPr>
  </w:style>
  <w:style w:type="paragraph" w:styleId="5">
    <w:name w:val="heading 5"/>
    <w:basedOn w:val="a"/>
    <w:next w:val="a"/>
    <w:link w:val="50"/>
    <w:qFormat/>
    <w:rsid w:val="00063201"/>
    <w:pPr>
      <w:keepNext/>
      <w:spacing w:after="0" w:line="240" w:lineRule="auto"/>
      <w:ind w:left="360"/>
      <w:outlineLvl w:val="4"/>
    </w:pPr>
    <w:rPr>
      <w:rFonts w:ascii="Cordia New" w:eastAsia="Cordia New" w:hAnsi="Cordia New" w:cs="Angsana New"/>
      <w:sz w:val="32"/>
      <w:szCs w:val="32"/>
    </w:rPr>
  </w:style>
  <w:style w:type="paragraph" w:styleId="6">
    <w:name w:val="heading 6"/>
    <w:basedOn w:val="a"/>
    <w:next w:val="a"/>
    <w:link w:val="60"/>
    <w:qFormat/>
    <w:rsid w:val="00063201"/>
    <w:pPr>
      <w:keepNext/>
      <w:spacing w:after="0" w:line="240" w:lineRule="auto"/>
      <w:outlineLvl w:val="5"/>
    </w:pPr>
    <w:rPr>
      <w:rFonts w:ascii="Cordia New" w:eastAsia="Cordia New" w:hAnsi="Cordia New" w:cs="Angsana New"/>
      <w:b/>
      <w:bCs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063201"/>
    <w:pPr>
      <w:keepNext/>
      <w:spacing w:after="0" w:line="240" w:lineRule="auto"/>
      <w:outlineLvl w:val="6"/>
    </w:pPr>
    <w:rPr>
      <w:rFonts w:ascii="Cordia New" w:eastAsia="Cordia New" w:hAnsi="Cordia New" w:cs="Angsan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63201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63201"/>
    <w:rPr>
      <w:rFonts w:ascii="Cordia New" w:eastAsia="Cordia New" w:hAnsi="Cordia New" w:cs="Angsan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063201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063201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063201"/>
    <w:rPr>
      <w:rFonts w:ascii="Cordia New" w:eastAsia="Cordia New" w:hAnsi="Cordia New" w:cs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63201"/>
    <w:rPr>
      <w:rFonts w:ascii="Cordia New" w:eastAsia="Cordia New" w:hAnsi="Cordia New" w:cs="Angsan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basedOn w:val="a0"/>
    <w:link w:val="7"/>
    <w:rsid w:val="00063201"/>
    <w:rPr>
      <w:rFonts w:ascii="Cordia New" w:eastAsia="Cordia New" w:hAnsi="Cordia New" w:cs="Angsana New"/>
      <w:sz w:val="32"/>
      <w:szCs w:val="32"/>
      <w:u w:val="single"/>
    </w:rPr>
  </w:style>
  <w:style w:type="paragraph" w:styleId="a3">
    <w:name w:val="header"/>
    <w:basedOn w:val="a"/>
    <w:link w:val="a4"/>
    <w:rsid w:val="000632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4">
    <w:name w:val="หัวกระดาษ อักขระ"/>
    <w:basedOn w:val="a0"/>
    <w:link w:val="a3"/>
    <w:rsid w:val="00063201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rsid w:val="000632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ท้ายกระดาษ อักขระ"/>
    <w:basedOn w:val="a0"/>
    <w:link w:val="a5"/>
    <w:rsid w:val="00063201"/>
    <w:rPr>
      <w:rFonts w:ascii="Times New Roman" w:eastAsia="Times New Roman" w:hAnsi="Times New Roman" w:cs="Angsana New"/>
      <w:sz w:val="24"/>
    </w:rPr>
  </w:style>
  <w:style w:type="table" w:styleId="a7">
    <w:name w:val="Table Grid"/>
    <w:basedOn w:val="a1"/>
    <w:uiPriority w:val="59"/>
    <w:rsid w:val="000632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ข้อความบอลลูน อักขระ"/>
    <w:basedOn w:val="a0"/>
    <w:link w:val="a9"/>
    <w:semiHidden/>
    <w:rsid w:val="00063201"/>
    <w:rPr>
      <w:rFonts w:ascii="Tahoma" w:eastAsia="Times New Roman" w:hAnsi="Tahoma" w:cs="Angsana New"/>
      <w:sz w:val="16"/>
      <w:szCs w:val="18"/>
    </w:rPr>
  </w:style>
  <w:style w:type="paragraph" w:styleId="a9">
    <w:name w:val="Balloon Text"/>
    <w:basedOn w:val="a"/>
    <w:link w:val="a8"/>
    <w:semiHidden/>
    <w:rsid w:val="00063201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styleId="aa">
    <w:name w:val="page number"/>
    <w:basedOn w:val="a0"/>
    <w:rsid w:val="00063201"/>
  </w:style>
  <w:style w:type="paragraph" w:styleId="ab">
    <w:name w:val="List Paragraph"/>
    <w:basedOn w:val="a"/>
    <w:uiPriority w:val="34"/>
    <w:qFormat/>
    <w:rsid w:val="00063201"/>
    <w:pPr>
      <w:ind w:left="720"/>
      <w:contextualSpacing/>
    </w:pPr>
  </w:style>
  <w:style w:type="paragraph" w:customStyle="1" w:styleId="Default">
    <w:name w:val="Default"/>
    <w:rsid w:val="00063201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063201"/>
    <w:rPr>
      <w:color w:val="0000FF"/>
      <w:u w:val="single"/>
    </w:rPr>
  </w:style>
  <w:style w:type="paragraph" w:styleId="ad">
    <w:name w:val="Title"/>
    <w:basedOn w:val="a"/>
    <w:link w:val="ae"/>
    <w:qFormat/>
    <w:rsid w:val="004A1BC6"/>
    <w:pPr>
      <w:snapToGrid w:val="0"/>
      <w:spacing w:after="0" w:line="240" w:lineRule="auto"/>
      <w:jc w:val="center"/>
    </w:pPr>
    <w:rPr>
      <w:rFonts w:ascii="Angsana New" w:eastAsia="Cordia New" w:hAnsi="Cordia New" w:cs="Cordia New"/>
      <w:b/>
      <w:bCs/>
      <w:sz w:val="40"/>
      <w:szCs w:val="40"/>
      <w:lang w:eastAsia="th-TH"/>
    </w:rPr>
  </w:style>
  <w:style w:type="character" w:customStyle="1" w:styleId="ae">
    <w:name w:val="ชื่อเรื่อง อักขระ"/>
    <w:basedOn w:val="a0"/>
    <w:link w:val="ad"/>
    <w:rsid w:val="004A1BC6"/>
    <w:rPr>
      <w:rFonts w:ascii="Angsana New" w:eastAsia="Cordia New" w:hAnsi="Cordia New" w:cs="Cordia New"/>
      <w:b/>
      <w:bCs/>
      <w:sz w:val="40"/>
      <w:szCs w:val="40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201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63201"/>
    <w:pPr>
      <w:keepNext/>
      <w:spacing w:after="0" w:line="240" w:lineRule="auto"/>
      <w:jc w:val="center"/>
      <w:outlineLvl w:val="1"/>
    </w:pPr>
    <w:rPr>
      <w:rFonts w:ascii="Cordia New" w:eastAsia="Cordia New" w:hAnsi="Cordia New" w:cs="Angsana New"/>
      <w:b/>
      <w:bCs/>
      <w:sz w:val="28"/>
    </w:rPr>
  </w:style>
  <w:style w:type="paragraph" w:styleId="3">
    <w:name w:val="heading 3"/>
    <w:basedOn w:val="a"/>
    <w:next w:val="a"/>
    <w:link w:val="30"/>
    <w:qFormat/>
    <w:rsid w:val="00063201"/>
    <w:pPr>
      <w:keepNext/>
      <w:spacing w:after="0" w:line="240" w:lineRule="auto"/>
      <w:ind w:left="720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063201"/>
    <w:pPr>
      <w:keepNext/>
      <w:spacing w:after="0" w:line="240" w:lineRule="auto"/>
      <w:ind w:left="4320"/>
      <w:outlineLvl w:val="3"/>
    </w:pPr>
    <w:rPr>
      <w:rFonts w:ascii="Cordia New" w:eastAsia="Cordia New" w:hAnsi="Cordia New" w:cs="Angsana New"/>
      <w:sz w:val="32"/>
      <w:szCs w:val="32"/>
    </w:rPr>
  </w:style>
  <w:style w:type="paragraph" w:styleId="5">
    <w:name w:val="heading 5"/>
    <w:basedOn w:val="a"/>
    <w:next w:val="a"/>
    <w:link w:val="50"/>
    <w:qFormat/>
    <w:rsid w:val="00063201"/>
    <w:pPr>
      <w:keepNext/>
      <w:spacing w:after="0" w:line="240" w:lineRule="auto"/>
      <w:ind w:left="360"/>
      <w:outlineLvl w:val="4"/>
    </w:pPr>
    <w:rPr>
      <w:rFonts w:ascii="Cordia New" w:eastAsia="Cordia New" w:hAnsi="Cordia New" w:cs="Angsana New"/>
      <w:sz w:val="32"/>
      <w:szCs w:val="32"/>
    </w:rPr>
  </w:style>
  <w:style w:type="paragraph" w:styleId="6">
    <w:name w:val="heading 6"/>
    <w:basedOn w:val="a"/>
    <w:next w:val="a"/>
    <w:link w:val="60"/>
    <w:qFormat/>
    <w:rsid w:val="00063201"/>
    <w:pPr>
      <w:keepNext/>
      <w:spacing w:after="0" w:line="240" w:lineRule="auto"/>
      <w:outlineLvl w:val="5"/>
    </w:pPr>
    <w:rPr>
      <w:rFonts w:ascii="Cordia New" w:eastAsia="Cordia New" w:hAnsi="Cordia New" w:cs="Angsana New"/>
      <w:b/>
      <w:bCs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063201"/>
    <w:pPr>
      <w:keepNext/>
      <w:spacing w:after="0" w:line="240" w:lineRule="auto"/>
      <w:outlineLvl w:val="6"/>
    </w:pPr>
    <w:rPr>
      <w:rFonts w:ascii="Cordia New" w:eastAsia="Cordia New" w:hAnsi="Cordia New" w:cs="Angsan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63201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63201"/>
    <w:rPr>
      <w:rFonts w:ascii="Cordia New" w:eastAsia="Cordia New" w:hAnsi="Cordia New" w:cs="Angsan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063201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063201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063201"/>
    <w:rPr>
      <w:rFonts w:ascii="Cordia New" w:eastAsia="Cordia New" w:hAnsi="Cordia New" w:cs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63201"/>
    <w:rPr>
      <w:rFonts w:ascii="Cordia New" w:eastAsia="Cordia New" w:hAnsi="Cordia New" w:cs="Angsan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basedOn w:val="a0"/>
    <w:link w:val="7"/>
    <w:rsid w:val="00063201"/>
    <w:rPr>
      <w:rFonts w:ascii="Cordia New" w:eastAsia="Cordia New" w:hAnsi="Cordia New" w:cs="Angsana New"/>
      <w:sz w:val="32"/>
      <w:szCs w:val="32"/>
      <w:u w:val="single"/>
    </w:rPr>
  </w:style>
  <w:style w:type="paragraph" w:styleId="a3">
    <w:name w:val="header"/>
    <w:basedOn w:val="a"/>
    <w:link w:val="a4"/>
    <w:rsid w:val="000632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4">
    <w:name w:val="หัวกระดาษ อักขระ"/>
    <w:basedOn w:val="a0"/>
    <w:link w:val="a3"/>
    <w:rsid w:val="00063201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rsid w:val="000632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ท้ายกระดาษ อักขระ"/>
    <w:basedOn w:val="a0"/>
    <w:link w:val="a5"/>
    <w:rsid w:val="00063201"/>
    <w:rPr>
      <w:rFonts w:ascii="Times New Roman" w:eastAsia="Times New Roman" w:hAnsi="Times New Roman" w:cs="Angsana New"/>
      <w:sz w:val="24"/>
    </w:rPr>
  </w:style>
  <w:style w:type="table" w:styleId="a7">
    <w:name w:val="Table Grid"/>
    <w:basedOn w:val="a1"/>
    <w:uiPriority w:val="59"/>
    <w:rsid w:val="000632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ข้อความบอลลูน อักขระ"/>
    <w:basedOn w:val="a0"/>
    <w:link w:val="a9"/>
    <w:semiHidden/>
    <w:rsid w:val="00063201"/>
    <w:rPr>
      <w:rFonts w:ascii="Tahoma" w:eastAsia="Times New Roman" w:hAnsi="Tahoma" w:cs="Angsana New"/>
      <w:sz w:val="16"/>
      <w:szCs w:val="18"/>
    </w:rPr>
  </w:style>
  <w:style w:type="paragraph" w:styleId="a9">
    <w:name w:val="Balloon Text"/>
    <w:basedOn w:val="a"/>
    <w:link w:val="a8"/>
    <w:semiHidden/>
    <w:rsid w:val="00063201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styleId="aa">
    <w:name w:val="page number"/>
    <w:basedOn w:val="a0"/>
    <w:rsid w:val="00063201"/>
  </w:style>
  <w:style w:type="paragraph" w:styleId="ab">
    <w:name w:val="List Paragraph"/>
    <w:basedOn w:val="a"/>
    <w:uiPriority w:val="34"/>
    <w:qFormat/>
    <w:rsid w:val="00063201"/>
    <w:pPr>
      <w:ind w:left="720"/>
      <w:contextualSpacing/>
    </w:pPr>
  </w:style>
  <w:style w:type="paragraph" w:customStyle="1" w:styleId="Default">
    <w:name w:val="Default"/>
    <w:rsid w:val="00063201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063201"/>
    <w:rPr>
      <w:color w:val="0000FF"/>
      <w:u w:val="single"/>
    </w:rPr>
  </w:style>
  <w:style w:type="paragraph" w:styleId="ad">
    <w:name w:val="Title"/>
    <w:basedOn w:val="a"/>
    <w:link w:val="ae"/>
    <w:qFormat/>
    <w:rsid w:val="004A1BC6"/>
    <w:pPr>
      <w:snapToGrid w:val="0"/>
      <w:spacing w:after="0" w:line="240" w:lineRule="auto"/>
      <w:jc w:val="center"/>
    </w:pPr>
    <w:rPr>
      <w:rFonts w:ascii="Angsana New" w:eastAsia="Cordia New" w:hAnsi="Cordia New" w:cs="Cordia New"/>
      <w:b/>
      <w:bCs/>
      <w:sz w:val="40"/>
      <w:szCs w:val="40"/>
      <w:lang w:eastAsia="th-TH"/>
    </w:rPr>
  </w:style>
  <w:style w:type="character" w:customStyle="1" w:styleId="ae">
    <w:name w:val="ชื่อเรื่อง อักขระ"/>
    <w:basedOn w:val="a0"/>
    <w:link w:val="ad"/>
    <w:rsid w:val="004A1BC6"/>
    <w:rPr>
      <w:rFonts w:ascii="Angsana New" w:eastAsia="Cordia New" w:hAnsi="Cordia New" w:cs="Cordia New"/>
      <w:b/>
      <w:bCs/>
      <w:sz w:val="40"/>
      <w:szCs w:val="4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3585;&#3634;&#3619;&#3605;&#3619;&#3623;&#3592;&#3626;&#3629;&#3610;&#3616;&#3634;&#3618;&#3651;&#3609;\&#3619;&#3632;&#3648;&#3610;&#3637;&#3618;&#3610;%20&#3585;&#3607;\&#3619;&#3632;&#3648;&#3610;&#3637;&#3618;&#3610;&#3623;&#3656;&#3634;&#3604;&#3657;&#3623;&#3618;&#3585;&#3634;&#3619;&#3619;&#3633;&#3610;&#3648;&#3591;&#3636;&#3609;-&#3585;&#3634;&#3619;&#3648;&#3610;&#3636;&#3585;&#3592;&#3656;&#3634;&#3618;&#3648;&#3591;&#3636;&#3609;-&#3585;&#3634;&#3619;&#3613;&#3634;&#3585;&#3648;&#3591;&#3636;&#3609;-&#3585;&#3634;&#3619;&#3648;&#3585;&#3655;&#3610;&#3619;&#3633;&#3585;&#3625;&#3634;&#3648;&#3591;&#3636;&#3609;-.pdf" TargetMode="External"/><Relationship Id="rId13" Type="http://schemas.openxmlformats.org/officeDocument/2006/relationships/hyperlink" Target="http://www.nonsunglocal.go.th/&#3619;&#3632;&#3648;&#3610;&#3637;&#3618;&#3610;%20&#3585;&#3607;/&#3619;&#3632;&#3648;&#3610;&#3637;&#3618;&#3610;&#3585;&#3619;&#3632;&#3607;&#3619;&#3623;&#3591;&#3617;&#3627;&#3634;&#3604;&#3652;&#3607;&#3618;&#3623;&#3656;&#3634;&#3604;&#3657;&#3623;&#3618;&#3585;&#3634;&#3619;&#3651;&#3594;&#3657;&#3619;&#3606;&#3649;&#3621;&#3632;&#3619;&#3633;&#3585;&#3625;&#3634;&#3619;&#3606;&#3618;&#3609;&#3605;&#3660;&#3586;&#3629;&#3591;&#3629;&#3611;&#3607;%20&#3614;.&#3624;.2548.pdf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3585;&#3634;&#3619;&#3605;&#3619;&#3623;&#3592;&#3626;&#3629;&#3610;&#3616;&#3634;&#3618;&#3651;&#3609;\&#3619;&#3632;&#3648;&#3610;&#3637;&#3618;&#3610;%20&#3585;&#3607;\&#3619;&#3632;&#3648;&#3610;&#3637;&#3618;&#3610;&#3623;&#3656;&#3634;&#3604;&#3657;&#3623;&#3618;&#3585;&#3634;&#3619;&#3619;&#3633;&#3610;&#3648;&#3591;&#3636;&#3609;-&#3585;&#3634;&#3619;&#3648;&#3610;&#3636;&#3585;&#3592;&#3656;&#3634;&#3618;&#3648;&#3591;&#3636;&#3609;-&#3585;&#3634;&#3619;&#3613;&#3634;&#3585;&#3648;&#3591;&#3636;&#3609;-&#3585;&#3634;&#3619;&#3648;&#3585;&#3655;&#3610;&#3619;&#3633;&#3585;&#3625;&#3634;&#3648;&#3591;&#3636;&#3609;-.pdf" TargetMode="External"/><Relationship Id="rId12" Type="http://schemas.openxmlformats.org/officeDocument/2006/relationships/hyperlink" Target="file:///D:\&#3585;&#3634;&#3619;&#3605;&#3619;&#3623;&#3592;&#3626;&#3629;&#3610;&#3616;&#3634;&#3618;&#3651;&#3609;\&#3619;&#3632;&#3648;&#3610;&#3637;&#3618;&#3610;%20&#3585;&#3607;\&#3619;&#3632;&#3648;&#3610;&#3637;&#3618;&#3610;&#3623;&#3656;&#3634;&#3604;&#3657;&#3623;&#3618;&#3585;&#3634;&#3619;&#3619;&#3633;&#3610;&#3648;&#3591;&#3636;&#3609;-&#3585;&#3634;&#3619;&#3648;&#3610;&#3636;&#3585;&#3592;&#3656;&#3634;&#3618;&#3648;&#3591;&#3636;&#3609;-&#3585;&#3634;&#3619;&#3613;&#3634;&#3585;&#3648;&#3591;&#3636;&#3609;-&#3585;&#3634;&#3619;&#3648;&#3585;&#3655;&#3610;&#3619;&#3633;&#3585;&#3625;&#3634;&#3648;&#3591;&#3636;&#3609;-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3585;&#3634;&#3619;&#3605;&#3619;&#3623;&#3592;&#3626;&#3629;&#3610;&#3616;&#3634;&#3618;&#3651;&#3609;\&#3619;&#3632;&#3648;&#3610;&#3637;&#3618;&#3610;%20&#3585;&#3607;\&#3619;&#3632;&#3648;&#3610;&#3637;&#3618;&#3610;&#3623;&#3656;&#3634;&#3604;&#3657;&#3623;&#3618;&#3585;&#3634;&#3619;&#3619;&#3633;&#3610;&#3648;&#3591;&#3636;&#3609;-&#3585;&#3634;&#3619;&#3648;&#3610;&#3636;&#3585;&#3592;&#3656;&#3634;&#3618;&#3648;&#3591;&#3636;&#3609;-&#3585;&#3634;&#3619;&#3613;&#3634;&#3585;&#3648;&#3591;&#3636;&#3609;-&#3585;&#3634;&#3619;&#3648;&#3585;&#3655;&#3610;&#3619;&#3633;&#3585;&#3625;&#3634;&#3648;&#3591;&#3636;&#3609;-.pd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3585;&#3634;&#3619;&#3588;&#3623;&#3610;&#3588;&#3640;&#3617;&#3616;&#3634;&#3618;&#3651;&#3609;\&#3629;&#3610;&#3619;&#3617;\&#3619;&#3623;&#3617;&#3619;&#3632;&#3648;&#3610;&#3637;&#3618;&#3610;&#3585;&#3634;&#3619;&#3648;&#3591;&#3636;&#3609;\&#3619;&#3632;&#3648;&#3610;&#3637;&#3618;&#3610;&#3585;&#3634;&#3619;&#3619;&#3633;&#3610;&#3592;&#3656;&#3634;&#3618;&#3648;&#3591;&#3636;&#3609;\&#3619;&#3632;&#3648;&#3610;&#3637;&#3618;&#3610;&#3617;&#3607;%20&#3623;&#3656;&#3634;&#3604;&#3657;&#3623;&#3618;&#3585;&#3634;&#3619;&#3619;&#3633;&#3610;&#3648;&#3591;&#3636;&#3609;47.pdf" TargetMode="External"/><Relationship Id="rId10" Type="http://schemas.openxmlformats.org/officeDocument/2006/relationships/hyperlink" Target="file:///D:\&#3585;&#3634;&#3619;&#3605;&#3619;&#3623;&#3592;&#3626;&#3629;&#3610;&#3616;&#3634;&#3618;&#3651;&#3609;\&#3619;&#3632;&#3648;&#3610;&#3637;&#3618;&#3610;%20&#3585;&#3607;\&#3619;&#3632;&#3648;&#3610;&#3637;&#3618;&#3610;&#3623;&#3656;&#3634;&#3604;&#3657;&#3623;&#3618;&#3585;&#3634;&#3619;&#3619;&#3633;&#3610;&#3648;&#3591;&#3636;&#3609;-&#3585;&#3634;&#3619;&#3648;&#3610;&#3636;&#3585;&#3592;&#3656;&#3634;&#3618;&#3648;&#3591;&#3636;&#3609;-&#3585;&#3634;&#3619;&#3613;&#3634;&#3585;&#3648;&#3591;&#3636;&#3609;-&#3585;&#3634;&#3619;&#3648;&#3585;&#3655;&#3610;&#3619;&#3633;&#3585;&#3625;&#3634;&#3648;&#3591;&#3636;&#3609;-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3585;&#3634;&#3619;&#3605;&#3619;&#3623;&#3592;&#3626;&#3629;&#3610;&#3616;&#3634;&#3618;&#3651;&#3609;\&#3619;&#3632;&#3648;&#3610;&#3637;&#3618;&#3610;%20&#3585;&#3607;\&#3619;&#3632;&#3648;&#3610;&#3637;&#3618;&#3610;&#3623;&#3656;&#3634;&#3604;&#3657;&#3623;&#3618;&#3585;&#3634;&#3619;&#3619;&#3633;&#3610;&#3648;&#3591;&#3636;&#3609;-&#3585;&#3634;&#3619;&#3648;&#3610;&#3636;&#3585;&#3592;&#3656;&#3634;&#3618;&#3648;&#3591;&#3636;&#3609;-&#3585;&#3634;&#3619;&#3613;&#3634;&#3585;&#3648;&#3591;&#3636;&#3609;-&#3585;&#3634;&#3619;&#3648;&#3585;&#3655;&#3610;&#3619;&#3633;&#3585;&#3625;&#3634;&#3648;&#3591;&#3636;&#3609;-.pdf" TargetMode="External"/><Relationship Id="rId14" Type="http://schemas.openxmlformats.org/officeDocument/2006/relationships/hyperlink" Target="file:///D:\&#3585;&#3634;&#3619;&#3588;&#3623;&#3610;&#3588;&#3640;&#3617;&#3616;&#3634;&#3618;&#3651;&#3609;\&#3629;&#3610;&#3619;&#3617;\&#3619;&#3623;&#3617;&#3619;&#3632;&#3648;&#3610;&#3637;&#3618;&#3610;&#3585;&#3634;&#3619;&#3648;&#3591;&#3636;&#3609;\&#3619;&#3632;&#3648;&#3610;&#3637;&#3618;&#3610;&#3585;&#3634;&#3619;&#3619;&#3633;&#3610;&#3592;&#3656;&#3634;&#3618;&#3648;&#3591;&#3636;&#3609;\&#3619;&#3632;&#3648;&#3610;&#3637;&#3618;&#3610;&#3617;&#3607;%20&#3623;&#3656;&#3634;&#3604;&#3657;&#3623;&#3618;&#3585;&#3634;&#3619;&#3619;&#3633;&#3610;&#3648;&#3591;&#3636;&#3609;47.pdf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DAE0-FF53-49E5-B540-DD646947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20</Pages>
  <Words>4247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2018-06-27T04:33:00Z</cp:lastPrinted>
  <dcterms:created xsi:type="dcterms:W3CDTF">2018-06-27T04:28:00Z</dcterms:created>
  <dcterms:modified xsi:type="dcterms:W3CDTF">2018-06-27T09:13:00Z</dcterms:modified>
</cp:coreProperties>
</file>